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eastAsia="黑体"/>
          <w:kern w:val="0"/>
          <w:sz w:val="32"/>
          <w:szCs w:val="32"/>
        </w:rPr>
      </w:pPr>
      <w:r>
        <w:rPr>
          <w:rFonts w:hint="eastAsia" w:ascii="黑体" w:eastAsia="黑体"/>
          <w:kern w:val="0"/>
          <w:sz w:val="32"/>
          <w:szCs w:val="32"/>
        </w:rPr>
        <w:t>附件2</w:t>
      </w:r>
    </w:p>
    <w:p>
      <w:pPr>
        <w:widowControl/>
        <w:adjustRightInd w:val="0"/>
        <w:snapToGrid w:val="0"/>
        <w:jc w:val="center"/>
        <w:rPr>
          <w:rFonts w:ascii="方正小标宋简体" w:hAnsi="宋体" w:eastAsia="方正小标宋简体" w:cs="宋体"/>
          <w:spacing w:val="-6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spacing w:val="-6"/>
          <w:kern w:val="0"/>
          <w:sz w:val="36"/>
          <w:szCs w:val="36"/>
        </w:rPr>
        <w:t>202</w:t>
      </w:r>
      <w:r>
        <w:rPr>
          <w:rFonts w:hint="eastAsia" w:ascii="方正小标宋简体" w:hAnsi="宋体" w:eastAsia="方正小标宋简体" w:cs="宋体"/>
          <w:spacing w:val="-6"/>
          <w:kern w:val="0"/>
          <w:sz w:val="36"/>
          <w:szCs w:val="36"/>
          <w:lang w:val="en-US" w:eastAsia="zh-CN"/>
        </w:rPr>
        <w:t>4</w:t>
      </w:r>
      <w:r>
        <w:rPr>
          <w:rFonts w:hint="eastAsia" w:ascii="方正小标宋简体" w:hAnsi="宋体" w:eastAsia="方正小标宋简体" w:cs="宋体"/>
          <w:spacing w:val="-6"/>
          <w:kern w:val="0"/>
          <w:sz w:val="36"/>
          <w:szCs w:val="36"/>
        </w:rPr>
        <w:t>-202</w:t>
      </w:r>
      <w:r>
        <w:rPr>
          <w:rFonts w:hint="eastAsia" w:ascii="方正小标宋简体" w:hAnsi="宋体" w:eastAsia="方正小标宋简体" w:cs="宋体"/>
          <w:spacing w:val="-6"/>
          <w:kern w:val="0"/>
          <w:sz w:val="36"/>
          <w:szCs w:val="36"/>
          <w:lang w:val="en-US" w:eastAsia="zh-CN"/>
        </w:rPr>
        <w:t>6</w:t>
      </w:r>
      <w:r>
        <w:rPr>
          <w:rFonts w:hint="eastAsia" w:ascii="方正小标宋简体" w:hAnsi="宋体" w:eastAsia="方正小标宋简体" w:cs="宋体"/>
          <w:spacing w:val="-6"/>
          <w:kern w:val="0"/>
          <w:sz w:val="36"/>
          <w:szCs w:val="36"/>
        </w:rPr>
        <w:t>年大</w:t>
      </w:r>
      <w:r>
        <w:rPr>
          <w:rFonts w:ascii="方正小标宋简体" w:hAnsi="宋体" w:eastAsia="方正小标宋简体" w:cs="宋体"/>
          <w:spacing w:val="-6"/>
          <w:kern w:val="0"/>
          <w:sz w:val="36"/>
          <w:szCs w:val="36"/>
        </w:rPr>
        <w:t>连市</w:t>
      </w:r>
      <w:r>
        <w:rPr>
          <w:rFonts w:hint="eastAsia" w:ascii="方正小标宋简体" w:hAnsi="宋体" w:eastAsia="方正小标宋简体" w:cs="宋体"/>
          <w:spacing w:val="-6"/>
          <w:kern w:val="0"/>
          <w:sz w:val="36"/>
          <w:szCs w:val="36"/>
        </w:rPr>
        <w:t>政府债券柜台业务承办银行申请表</w:t>
      </w:r>
    </w:p>
    <w:p>
      <w:pPr>
        <w:widowControl/>
        <w:spacing w:line="400" w:lineRule="exact"/>
        <w:jc w:val="center"/>
        <w:rPr>
          <w:rFonts w:ascii="仿宋_GB2312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</w:rPr>
        <w:t>填表日期：     年     月     日</w:t>
      </w:r>
    </w:p>
    <w:tbl>
      <w:tblPr>
        <w:tblStyle w:val="4"/>
        <w:tblW w:w="1000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5"/>
        <w:gridCol w:w="85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100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机构全称（加盖公章）：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14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分销意愿</w:t>
            </w:r>
          </w:p>
        </w:tc>
        <w:tc>
          <w:tcPr>
            <w:tcW w:w="853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2024年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大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连市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政府债券柜台发行意愿分销量：    亿元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exact"/>
          <w:jc w:val="center"/>
        </w:trPr>
        <w:tc>
          <w:tcPr>
            <w:tcW w:w="147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服务水平</w:t>
            </w:r>
          </w:p>
        </w:tc>
        <w:tc>
          <w:tcPr>
            <w:tcW w:w="853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对大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连市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政府债券柜台发行业务的宣传推广渠道：</w:t>
            </w:r>
          </w:p>
          <w:p>
            <w:pPr>
              <w:widowControl/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门户网站（ ） 营业网点（ ） 网银和手机银行（ ） 主流新闻媒体（ ）主流网站（ ）  资讯类APP（ ） 微信微博（ ）</w:t>
            </w:r>
          </w:p>
          <w:p>
            <w:pPr>
              <w:widowControl/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其他（请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补充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填列）：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14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53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在大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连市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内开办柜台业务的营业网点数量：    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14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53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是否开通柜台业务手机银行功能： 是（  ） 否（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7" w:hRule="exact"/>
          <w:jc w:val="center"/>
        </w:trPr>
        <w:tc>
          <w:tcPr>
            <w:tcW w:w="100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000"/>
              </w:tabs>
              <w:snapToGrid w:val="0"/>
              <w:spacing w:line="264" w:lineRule="auto"/>
              <w:ind w:left="208" w:leftChars="99" w:firstLine="537" w:firstLineChars="192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本机构自愿申请成为202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—202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年大连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市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政府债券柜台业务承办银行，并对以下事项作出承诺，如有虚假，本机构自愿承担相应责任：</w:t>
            </w:r>
          </w:p>
          <w:p>
            <w:pPr>
              <w:numPr>
                <w:ilvl w:val="0"/>
                <w:numId w:val="1"/>
              </w:numPr>
              <w:tabs>
                <w:tab w:val="left" w:pos="1000"/>
              </w:tabs>
              <w:snapToGrid w:val="0"/>
              <w:spacing w:line="264" w:lineRule="auto"/>
              <w:ind w:left="199" w:firstLine="522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认同《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202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—202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年大连市政府债券通过商业银行柜台市场发行分销协议（范本）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》,</w:t>
            </w:r>
            <w:bookmarkStart w:id="0" w:name="_GoBack"/>
            <w:bookmarkEnd w:id="0"/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愿意并且有能力履行大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连市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政府债券柜台业务承办银行的各项义务；</w:t>
            </w:r>
          </w:p>
          <w:p>
            <w:pPr>
              <w:numPr>
                <w:ilvl w:val="0"/>
                <w:numId w:val="1"/>
              </w:numPr>
              <w:tabs>
                <w:tab w:val="left" w:pos="1000"/>
              </w:tabs>
              <w:snapToGrid w:val="0"/>
              <w:spacing w:line="264" w:lineRule="auto"/>
              <w:ind w:left="208" w:leftChars="99" w:firstLine="537" w:firstLineChars="192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保证提供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申请材料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的全部内容真实有效。</w:t>
            </w:r>
          </w:p>
          <w:p>
            <w:pPr>
              <w:tabs>
                <w:tab w:val="left" w:pos="1000"/>
              </w:tabs>
              <w:snapToGrid w:val="0"/>
              <w:spacing w:line="264" w:lineRule="auto"/>
              <w:ind w:left="208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tabs>
                <w:tab w:val="left" w:pos="1000"/>
              </w:tabs>
              <w:snapToGrid w:val="0"/>
              <w:spacing w:line="264" w:lineRule="auto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                                    机构全称（加盖公章）：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47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853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联系部门：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53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联系人姓名：               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职务：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14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53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联系人办公电话：           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手机：            传真：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4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53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通讯地址：                 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邮编：            邮箱：</w:t>
            </w:r>
          </w:p>
        </w:tc>
      </w:tr>
    </w:tbl>
    <w:p>
      <w:pPr>
        <w:widowControl/>
        <w:snapToGrid w:val="0"/>
        <w:ind w:left="-144" w:leftChars="-297" w:hanging="480" w:hangingChars="200"/>
        <w:rPr>
          <w:rFonts w:ascii="仿宋_GB2312" w:eastAsia="仿宋_GB2312"/>
          <w:kern w:val="0"/>
          <w:sz w:val="24"/>
        </w:rPr>
      </w:pPr>
    </w:p>
    <w:p>
      <w:pPr>
        <w:widowControl/>
        <w:snapToGrid w:val="0"/>
        <w:spacing w:line="288" w:lineRule="auto"/>
        <w:ind w:left="-144" w:leftChars="-297" w:hanging="480" w:hangingChars="200"/>
        <w:rPr>
          <w:rFonts w:ascii="仿宋_GB2312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</w:rPr>
        <w:t>注：1.本表加盖总机构（或被授权分支机构）公章有效，由分支机构申请的，需提供总机构授权委托书原件；</w:t>
      </w:r>
    </w:p>
    <w:p>
      <w:pPr>
        <w:widowControl/>
        <w:snapToGrid w:val="0"/>
        <w:spacing w:line="288" w:lineRule="auto"/>
        <w:ind w:left="-144" w:leftChars="-297" w:hanging="480" w:hangingChars="200"/>
        <w:rPr>
          <w:rFonts w:ascii="仿宋_GB2312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</w:rPr>
        <w:t xml:space="preserve">    2.本表“</w:t>
      </w:r>
      <w:r>
        <w:rPr>
          <w:rFonts w:hint="eastAsia" w:ascii="仿宋_GB2312" w:eastAsia="仿宋_GB2312"/>
          <w:kern w:val="0"/>
          <w:sz w:val="24"/>
          <w:szCs w:val="24"/>
        </w:rPr>
        <w:t>大</w:t>
      </w:r>
      <w:r>
        <w:rPr>
          <w:rFonts w:ascii="仿宋_GB2312" w:eastAsia="仿宋_GB2312"/>
          <w:kern w:val="0"/>
          <w:sz w:val="24"/>
          <w:szCs w:val="24"/>
        </w:rPr>
        <w:t>连市</w:t>
      </w:r>
      <w:r>
        <w:rPr>
          <w:rFonts w:hint="eastAsia" w:ascii="仿宋_GB2312" w:eastAsia="仿宋_GB2312"/>
          <w:kern w:val="0"/>
          <w:sz w:val="24"/>
          <w:szCs w:val="24"/>
        </w:rPr>
        <w:t>政府债券柜台发行意愿分销量</w:t>
      </w:r>
      <w:r>
        <w:rPr>
          <w:rFonts w:hint="eastAsia" w:ascii="仿宋_GB2312" w:eastAsia="仿宋_GB2312"/>
          <w:kern w:val="0"/>
          <w:sz w:val="24"/>
        </w:rPr>
        <w:t>”需根据实际分销能力填写；</w:t>
      </w:r>
    </w:p>
    <w:p>
      <w:pPr>
        <w:widowControl/>
        <w:snapToGrid w:val="0"/>
        <w:spacing w:line="288" w:lineRule="auto"/>
        <w:ind w:left="-141" w:leftChars="-67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kern w:val="0"/>
          <w:sz w:val="24"/>
        </w:rPr>
        <w:t>3.本表涉及金额以亿元为单位保留两位小数，对于选择项目，请在符合情况的选项后填√。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EDF91D"/>
    <w:multiLevelType w:val="singleLevel"/>
    <w:tmpl w:val="5DEDF91D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AA4"/>
    <w:rsid w:val="00111F1E"/>
    <w:rsid w:val="008E3AA4"/>
    <w:rsid w:val="00B50266"/>
    <w:rsid w:val="1FDFD46D"/>
    <w:rsid w:val="683F5C9E"/>
    <w:rsid w:val="EADE4E74"/>
    <w:rsid w:val="EEF35F8F"/>
    <w:rsid w:val="FBAD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107</Words>
  <Characters>614</Characters>
  <Lines>5</Lines>
  <Paragraphs>1</Paragraphs>
  <TotalTime>5</TotalTime>
  <ScaleCrop>false</ScaleCrop>
  <LinksUpToDate>false</LinksUpToDate>
  <CharactersWithSpaces>720</CharactersWithSpaces>
  <Application>WPS Office_11.8.2.10977_F1E327BC-269C-435d-A152-05C5408002CA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2021-05-24T10:06:00Z</dcterms:created>
  <dc:creator>王向伟</dc:creator>
  <cp:lastModifiedBy>fm2020czj034</cp:lastModifiedBy>
  <dcterms:modified xsi:type="dcterms:W3CDTF">2024-04-10T14:35:06Z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2052-11.8.2.10977</vt:lpwstr>
  </property>
</Properties>
</file>