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Times New Roman" w:hAnsi="Times New Roman"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</w:rPr>
        <w:t>附件5</w:t>
      </w:r>
    </w:p>
    <w:p>
      <w:pPr>
        <w:jc w:val="center"/>
        <w:rPr>
          <w:rFonts w:ascii="Times New Roman" w:hAnsi="Times New Roman" w:eastAsia="仿宋"/>
          <w:b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color w:val="000000"/>
          <w:sz w:val="32"/>
          <w:szCs w:val="32"/>
        </w:rPr>
        <w:t>交易场所选择应急申请书</w:t>
      </w:r>
    </w:p>
    <w:p>
      <w:pPr>
        <w:snapToGrid w:val="0"/>
        <w:spacing w:line="360" w:lineRule="auto"/>
        <w:ind w:firstLine="422"/>
        <w:jc w:val="center"/>
        <w:rPr>
          <w:rFonts w:ascii="Times New Roman" w:hAnsi="Times New Roman" w:eastAsia="仿宋"/>
          <w:color w:val="000000"/>
          <w:sz w:val="24"/>
        </w:rPr>
      </w:pPr>
      <w:r>
        <w:rPr>
          <w:rFonts w:ascii="Times New Roman" w:hAnsi="Times New Roman" w:eastAsia="仿宋"/>
          <w:color w:val="000000"/>
          <w:sz w:val="24"/>
        </w:rPr>
        <w:t>业务凭单号：A08</w:t>
      </w:r>
    </w:p>
    <w:p>
      <w:pPr>
        <w:snapToGrid w:val="0"/>
        <w:spacing w:line="360" w:lineRule="auto"/>
        <w:rPr>
          <w:rFonts w:ascii="Times New Roman" w:hAnsi="Times New Roman" w:eastAsia="仿宋"/>
          <w:color w:val="000000"/>
          <w:sz w:val="24"/>
        </w:rPr>
      </w:pPr>
      <w:r>
        <w:rPr>
          <w:rFonts w:ascii="Times New Roman" w:hAnsi="Times New Roman" w:eastAsia="仿宋"/>
          <w:color w:val="000000"/>
          <w:sz w:val="24"/>
          <w:u w:val="single"/>
        </w:rPr>
        <w:t xml:space="preserve">                          </w:t>
      </w:r>
      <w:r>
        <w:rPr>
          <w:rFonts w:ascii="Times New Roman" w:hAnsi="Times New Roman" w:eastAsia="仿宋"/>
          <w:color w:val="000000"/>
          <w:sz w:val="24"/>
        </w:rPr>
        <w:t>:</w:t>
      </w:r>
    </w:p>
    <w:p>
      <w:pPr>
        <w:snapToGrid w:val="0"/>
        <w:spacing w:line="360" w:lineRule="auto"/>
        <w:ind w:firstLine="480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由于我单位企业债券簿记建档发行系统终端出现故障，现以书面形式发送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u w:val="single"/>
          <w:lang w:eastAsia="zh-CN"/>
        </w:rPr>
        <w:t>2023年第二期望城经开区投资建设集团有限公司公司债券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交易场所选择应急申请书。我单位承诺：本交易场所选择应急申请书由我单位授权经办人填写，内容真实、准确、完整，具有与系统债权托管同等效力，我单位自愿承担应急债权托管所产生风险。               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 xml:space="preserve">  </w:t>
      </w:r>
    </w:p>
    <w:p>
      <w:pPr>
        <w:snapToGrid w:val="0"/>
        <w:spacing w:line="360" w:lineRule="auto"/>
        <w:outlineLvl w:val="0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申购方名称: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Cs/>
          <w:color w:val="000000"/>
          <w:sz w:val="24"/>
          <w:szCs w:val="24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托管账号: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　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申请日期: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 xml:space="preserve">日【要素1】   </w:t>
      </w:r>
    </w:p>
    <w:p>
      <w:pPr>
        <w:snapToGrid w:val="0"/>
        <w:spacing w:line="360" w:lineRule="auto"/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债券代码: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【要素2】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      </w:t>
      </w:r>
    </w:p>
    <w:p>
      <w:pP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</w:pPr>
    </w:p>
    <w:tbl>
      <w:tblPr>
        <w:tblStyle w:val="5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8"/>
        <w:gridCol w:w="4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723" w:firstLineChars="300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托管机构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  <w:t>中央国债登记公司【要素3】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  <w:t>证券登记公司（上海）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  <w:t>证券登记公司（深圳）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  <w:t>合计【要素4】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电子密押：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</w:t>
      </w:r>
    </w:p>
    <w:p>
      <w:pP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(16位数字)</w:t>
      </w:r>
    </w:p>
    <w:p>
      <w:pPr>
        <w:ind w:firstLine="480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u w:val="singl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经办人签字或盖章：</w:t>
      </w:r>
    </w:p>
    <w:p>
      <w:pPr>
        <w:ind w:firstLine="480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复核人签字或盖章：</w:t>
      </w:r>
    </w:p>
    <w:p>
      <w:pPr>
        <w:ind w:firstLine="480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联系电话：</w:t>
      </w:r>
    </w:p>
    <w:p>
      <w:pPr>
        <w:ind w:firstLine="4939" w:firstLineChars="2050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</w:p>
    <w:p>
      <w:pPr>
        <w:ind w:firstLine="6746" w:firstLineChars="2800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单位印章</w:t>
      </w:r>
    </w:p>
    <w:p>
      <w:pPr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t>注意事项：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    1、本表仅适用于在中央结算公司提供的集中簿记发行现场使用。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    2、应急申请书填写须清晰，不得涂改。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    3、本应急申请书进行电子密押计算时共有4项要素，其中要素1在电子密押器中已默认显示，如与应急申请书不符时，请手工修正密押器的要素1；要素2-4按应急申请书所填内容顺序输入密押器，输入内容与应急申请书填写内容必须完全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4、【深1】发行室电话：【010-88170043】、【深1】发行室传真：【010-88170960</w:t>
      </w:r>
      <w:bookmarkStart w:id="0" w:name="_GoBack"/>
      <w:bookmarkEnd w:id="0"/>
      <w:r>
        <w:rPr>
          <w:rFonts w:ascii="Times New Roman" w:hAnsi="Times New Roman" w:eastAsia="仿宋"/>
          <w:color w:val="000000"/>
          <w:kern w:val="0"/>
          <w:szCs w:val="21"/>
        </w:rPr>
        <w:t>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F4"/>
    <w:rsid w:val="000D7587"/>
    <w:rsid w:val="001A185C"/>
    <w:rsid w:val="0021065D"/>
    <w:rsid w:val="00250171"/>
    <w:rsid w:val="00251078"/>
    <w:rsid w:val="002D738F"/>
    <w:rsid w:val="002E7781"/>
    <w:rsid w:val="00312F27"/>
    <w:rsid w:val="00327943"/>
    <w:rsid w:val="003727B6"/>
    <w:rsid w:val="003950E5"/>
    <w:rsid w:val="003B6785"/>
    <w:rsid w:val="004638FA"/>
    <w:rsid w:val="004669B0"/>
    <w:rsid w:val="00496C94"/>
    <w:rsid w:val="004C2067"/>
    <w:rsid w:val="00500417"/>
    <w:rsid w:val="0052000A"/>
    <w:rsid w:val="005D6D9D"/>
    <w:rsid w:val="00654038"/>
    <w:rsid w:val="007B22C8"/>
    <w:rsid w:val="007D60F4"/>
    <w:rsid w:val="007E4A72"/>
    <w:rsid w:val="00825C8E"/>
    <w:rsid w:val="00863DC5"/>
    <w:rsid w:val="00892CDC"/>
    <w:rsid w:val="0089627D"/>
    <w:rsid w:val="008A5273"/>
    <w:rsid w:val="0096559E"/>
    <w:rsid w:val="00966A09"/>
    <w:rsid w:val="009851A2"/>
    <w:rsid w:val="00AD672C"/>
    <w:rsid w:val="00B62185"/>
    <w:rsid w:val="00B923F1"/>
    <w:rsid w:val="00BB6CD6"/>
    <w:rsid w:val="00BC7C71"/>
    <w:rsid w:val="00BD767C"/>
    <w:rsid w:val="00C14167"/>
    <w:rsid w:val="00C23726"/>
    <w:rsid w:val="00CF0942"/>
    <w:rsid w:val="00D75D95"/>
    <w:rsid w:val="00D80A2C"/>
    <w:rsid w:val="00DC38F3"/>
    <w:rsid w:val="00E042DF"/>
    <w:rsid w:val="00E21A02"/>
    <w:rsid w:val="00E835C6"/>
    <w:rsid w:val="00F160A8"/>
    <w:rsid w:val="00F636B6"/>
    <w:rsid w:val="00FE2E68"/>
    <w:rsid w:val="00FF2489"/>
    <w:rsid w:val="00FF4F3F"/>
    <w:rsid w:val="045871AD"/>
    <w:rsid w:val="0F956744"/>
    <w:rsid w:val="109027F6"/>
    <w:rsid w:val="299B4E3E"/>
    <w:rsid w:val="30685A55"/>
    <w:rsid w:val="335F5D97"/>
    <w:rsid w:val="37D31A8E"/>
    <w:rsid w:val="492338EC"/>
    <w:rsid w:val="4E7D17A3"/>
    <w:rsid w:val="4FF963F7"/>
    <w:rsid w:val="5B064BC5"/>
    <w:rsid w:val="7B6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qFormat/>
    <w:uiPriority w:val="0"/>
    <w:pPr>
      <w:spacing w:after="120" w:line="480" w:lineRule="auto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658</Characters>
  <Lines>5</Lines>
  <Paragraphs>1</Paragraphs>
  <TotalTime>0</TotalTime>
  <ScaleCrop>false</ScaleCrop>
  <LinksUpToDate>false</LinksUpToDate>
  <CharactersWithSpaces>772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2019-01-08T03:27:00Z</dcterms:created>
  <dc:creator>dell</dc:creator>
  <cp:lastModifiedBy>L晓雨</cp:lastModifiedBy>
  <dcterms:modified xsi:type="dcterms:W3CDTF">2023-06-07T08:04:04Z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8DD0694BF2FE47C1B733D725B6E6856A</vt:lpwstr>
  </property>
</Properties>
</file>