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72F6F" w14:textId="77777777" w:rsidR="001315A3" w:rsidRDefault="001315A3" w:rsidP="001315A3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交易场所选择应急申请书</w:t>
      </w:r>
    </w:p>
    <w:p w14:paraId="5F339B60" w14:textId="09DB6E52" w:rsidR="001315A3" w:rsidRDefault="001315A3" w:rsidP="001315A3">
      <w:pPr>
        <w:pStyle w:val="1"/>
        <w:spacing w:before="0" w:after="0" w:line="240" w:lineRule="auto"/>
        <w:jc w:val="center"/>
        <w:rPr>
          <w:rFonts w:ascii="黑体" w:eastAsia="黑体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业务凭单号：</w:t>
      </w:r>
      <w:r w:rsidR="00796FB8">
        <w:rPr>
          <w:rFonts w:ascii="黑体" w:eastAsia="黑体" w:hint="eastAsia"/>
          <w:sz w:val="24"/>
          <w:szCs w:val="28"/>
          <w:u w:val="single"/>
        </w:rPr>
        <w:t>A</w:t>
      </w:r>
      <w:r w:rsidR="00796FB8">
        <w:rPr>
          <w:rFonts w:ascii="黑体" w:eastAsia="黑体"/>
          <w:sz w:val="24"/>
          <w:szCs w:val="28"/>
          <w:u w:val="single"/>
        </w:rPr>
        <w:t>08</w:t>
      </w:r>
    </w:p>
    <w:p w14:paraId="59DC9AD9" w14:textId="77777777" w:rsidR="001315A3" w:rsidRDefault="001315A3" w:rsidP="001315A3">
      <w:pPr>
        <w:adjustRightInd w:val="0"/>
        <w:spacing w:beforeLines="20" w:before="62" w:line="240" w:lineRule="atLeas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/>
          <w:b/>
          <w:bCs/>
          <w:sz w:val="24"/>
          <w:u w:val="single"/>
        </w:rPr>
        <w:t xml:space="preserve">                          </w:t>
      </w:r>
      <w:r>
        <w:rPr>
          <w:rFonts w:ascii="宋体" w:hAnsi="宋体" w:cs="仿宋_GB2312"/>
          <w:b/>
          <w:bCs/>
          <w:sz w:val="24"/>
        </w:rPr>
        <w:t>:</w:t>
      </w:r>
    </w:p>
    <w:p w14:paraId="7F2D6306" w14:textId="4223E9D3" w:rsidR="001315A3" w:rsidRDefault="001315A3" w:rsidP="001315A3">
      <w:pPr>
        <w:wordWrap w:val="0"/>
        <w:adjustRightInd w:val="0"/>
        <w:spacing w:beforeLines="20" w:before="62"/>
        <w:rPr>
          <w:rFonts w:ascii="宋体" w:hAnsi="宋体"/>
          <w:sz w:val="24"/>
        </w:rPr>
      </w:pPr>
      <w:r>
        <w:rPr>
          <w:rFonts w:ascii="宋体" w:hAnsi="宋体" w:cs="仿宋_GB2312" w:hint="eastAsia"/>
          <w:sz w:val="24"/>
        </w:rPr>
        <w:t xml:space="preserve">    由于我单位企业债券簿记建档发行系统终端出现故障，现以书面形式发送</w:t>
      </w:r>
      <w:r>
        <w:rPr>
          <w:b/>
          <w:bCs/>
          <w:spacing w:val="-40"/>
        </w:rPr>
        <w:t xml:space="preserve">      </w:t>
      </w:r>
      <w:r>
        <w:rPr>
          <w:b/>
          <w:bCs/>
          <w:spacing w:val="-40"/>
          <w:u w:val="single"/>
        </w:rPr>
        <w:t xml:space="preserve">      </w:t>
      </w:r>
      <w:r>
        <w:rPr>
          <w:rFonts w:ascii="宋体" w:hAnsi="宋体" w:cs="宋体"/>
          <w:sz w:val="24"/>
          <w:u w:val="single"/>
        </w:rPr>
        <w:t xml:space="preserve">    </w:t>
      </w:r>
      <w:r w:rsidR="00AD0421" w:rsidRPr="0003155B">
        <w:rPr>
          <w:rFonts w:ascii="仿宋_GB2312" w:eastAsia="仿宋_GB2312" w:hAnsiTheme="majorEastAsia" w:cs="Times New Roman" w:hint="eastAsia"/>
          <w:sz w:val="24"/>
          <w:u w:val="single"/>
        </w:rPr>
        <w:t>2022年江苏金坛建设发展有限公司城市停车场建设专项债券</w:t>
      </w:r>
      <w:r>
        <w:rPr>
          <w:rFonts w:ascii="宋体" w:hAnsi="宋体" w:cs="宋体"/>
          <w:sz w:val="24"/>
          <w:u w:val="single"/>
        </w:rPr>
        <w:t xml:space="preserve">      </w:t>
      </w:r>
      <w:r>
        <w:rPr>
          <w:rFonts w:ascii="宋体" w:hAnsi="宋体" w:cs="仿宋_GB2312" w:hint="eastAsia"/>
          <w:sz w:val="24"/>
        </w:rPr>
        <w:t>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</w:p>
    <w:p w14:paraId="0B3CE87A" w14:textId="77777777" w:rsidR="001315A3" w:rsidRDefault="001315A3" w:rsidP="001315A3">
      <w:pPr>
        <w:rPr>
          <w:rFonts w:ascii="宋体" w:hAnsi="宋体" w:cs="仿宋_GB2312"/>
        </w:rPr>
      </w:pPr>
    </w:p>
    <w:p w14:paraId="3AAF3735" w14:textId="77777777" w:rsidR="001315A3" w:rsidRDefault="001315A3" w:rsidP="001315A3">
      <w:pPr>
        <w:rPr>
          <w:rFonts w:ascii="宋体" w:hAnsi="宋体"/>
        </w:rPr>
      </w:pPr>
      <w:r>
        <w:rPr>
          <w:rFonts w:ascii="宋体" w:hAnsi="宋体" w:cs="仿宋_GB2312" w:hint="eastAsia"/>
        </w:rPr>
        <w:t>申购方名称</w:t>
      </w:r>
      <w:r>
        <w:rPr>
          <w:rFonts w:ascii="宋体" w:hAnsi="宋体" w:cs="仿宋_GB2312"/>
        </w:rPr>
        <w:t>:</w:t>
      </w:r>
      <w:r>
        <w:rPr>
          <w:rFonts w:ascii="宋体" w:hAnsi="宋体" w:cs="仿宋_GB2312"/>
          <w:u w:val="single"/>
        </w:rPr>
        <w:t xml:space="preserve">                                </w:t>
      </w:r>
      <w:r>
        <w:rPr>
          <w:rFonts w:ascii="宋体" w:hAnsi="宋体" w:cs="仿宋_GB2312"/>
        </w:rPr>
        <w:t xml:space="preserve">    </w:t>
      </w:r>
      <w:r>
        <w:rPr>
          <w:rFonts w:ascii="宋体" w:hAnsi="宋体" w:cs="仿宋_GB2312" w:hint="eastAsia"/>
        </w:rPr>
        <w:t>托管账号</w:t>
      </w:r>
      <w:r>
        <w:rPr>
          <w:rFonts w:ascii="宋体" w:hAnsi="宋体" w:cs="仿宋_GB2312"/>
        </w:rPr>
        <w:t>:</w:t>
      </w:r>
      <w:r>
        <w:rPr>
          <w:rFonts w:ascii="宋体" w:hAnsi="宋体" w:cs="仿宋_GB2312" w:hint="eastAsia"/>
          <w:u w:val="single"/>
        </w:rPr>
        <w:t xml:space="preserve">　</w:t>
      </w:r>
      <w:r>
        <w:rPr>
          <w:rFonts w:ascii="宋体" w:hAnsi="宋体" w:cs="仿宋_GB2312"/>
          <w:u w:val="single"/>
        </w:rPr>
        <w:t xml:space="preserve">                </w:t>
      </w:r>
    </w:p>
    <w:p w14:paraId="6EE5D081" w14:textId="77777777" w:rsidR="001315A3" w:rsidRDefault="001315A3" w:rsidP="001315A3">
      <w:pPr>
        <w:rPr>
          <w:rFonts w:ascii="宋体" w:hAnsi="宋体"/>
          <w:b/>
          <w:bCs/>
        </w:rPr>
      </w:pPr>
      <w:r>
        <w:rPr>
          <w:rFonts w:ascii="宋体" w:hAnsi="宋体" w:cs="仿宋_GB2312" w:hint="eastAsia"/>
          <w:b/>
          <w:bCs/>
        </w:rPr>
        <w:t>申请日期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</w:t>
      </w:r>
      <w:r>
        <w:rPr>
          <w:rFonts w:ascii="宋体" w:hAnsi="宋体" w:cs="仿宋_GB2312" w:hint="eastAsia"/>
          <w:b/>
          <w:bCs/>
        </w:rPr>
        <w:t>年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月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日【要素</w:t>
      </w:r>
      <w:r>
        <w:rPr>
          <w:rFonts w:ascii="宋体" w:hAnsi="宋体" w:cs="仿宋_GB2312"/>
          <w:b/>
          <w:bCs/>
        </w:rPr>
        <w:t>1</w:t>
      </w:r>
      <w:r>
        <w:rPr>
          <w:rFonts w:ascii="宋体" w:hAnsi="宋体" w:cs="仿宋_GB2312" w:hint="eastAsia"/>
          <w:b/>
          <w:bCs/>
        </w:rPr>
        <w:t>】</w:t>
      </w:r>
      <w:r>
        <w:rPr>
          <w:rFonts w:ascii="宋体" w:hAnsi="宋体" w:cs="仿宋_GB2312"/>
          <w:b/>
          <w:bCs/>
        </w:rPr>
        <w:t xml:space="preserve">   </w:t>
      </w:r>
    </w:p>
    <w:p w14:paraId="017CE66B" w14:textId="77777777" w:rsidR="001315A3" w:rsidRDefault="001315A3" w:rsidP="001315A3">
      <w:pPr>
        <w:rPr>
          <w:rFonts w:ascii="宋体" w:hAnsi="宋体"/>
        </w:rPr>
      </w:pPr>
      <w:r>
        <w:rPr>
          <w:rFonts w:ascii="宋体" w:hAnsi="宋体" w:cs="仿宋_GB2312" w:hint="eastAsia"/>
          <w:b/>
          <w:bCs/>
        </w:rPr>
        <w:t>债券代码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        </w:t>
      </w:r>
      <w:r>
        <w:rPr>
          <w:rFonts w:ascii="宋体" w:hAnsi="宋体" w:cs="仿宋_GB2312" w:hint="eastAsia"/>
          <w:b/>
          <w:bCs/>
        </w:rPr>
        <w:t>【要素</w:t>
      </w:r>
      <w:r>
        <w:rPr>
          <w:rFonts w:ascii="宋体" w:hAnsi="宋体" w:cs="仿宋_GB2312"/>
          <w:b/>
          <w:bCs/>
        </w:rPr>
        <w:t>2</w:t>
      </w:r>
      <w:r>
        <w:rPr>
          <w:rFonts w:ascii="宋体" w:hAnsi="宋体" w:cs="仿宋_GB2312" w:hint="eastAsia"/>
          <w:b/>
          <w:bCs/>
        </w:rPr>
        <w:t>】</w:t>
      </w:r>
      <w:r>
        <w:rPr>
          <w:rFonts w:ascii="宋体" w:hAnsi="宋体" w:cs="仿宋_GB2312"/>
        </w:rPr>
        <w:t xml:space="preserve">      </w:t>
      </w:r>
    </w:p>
    <w:p w14:paraId="2FA04C99" w14:textId="77777777" w:rsidR="001315A3" w:rsidRDefault="001315A3" w:rsidP="001315A3">
      <w:pPr>
        <w:rPr>
          <w:rFonts w:ascii="宋体" w:hAnsi="宋体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4"/>
        <w:gridCol w:w="4174"/>
      </w:tblGrid>
      <w:tr w:rsidR="001315A3" w14:paraId="5669D992" w14:textId="77777777" w:rsidTr="009671E0">
        <w:trPr>
          <w:trHeight w:val="255"/>
        </w:trPr>
        <w:tc>
          <w:tcPr>
            <w:tcW w:w="4034" w:type="dxa"/>
          </w:tcPr>
          <w:p w14:paraId="33A74620" w14:textId="77777777" w:rsidR="001315A3" w:rsidRDefault="001315A3" w:rsidP="009671E0">
            <w:pPr>
              <w:ind w:firstLineChars="300" w:firstLine="63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托管机构</w:t>
            </w:r>
          </w:p>
        </w:tc>
        <w:tc>
          <w:tcPr>
            <w:tcW w:w="4174" w:type="dxa"/>
          </w:tcPr>
          <w:p w14:paraId="333A15FA" w14:textId="77777777" w:rsidR="001315A3" w:rsidRDefault="001315A3" w:rsidP="009671E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债权托管面额（亿元）</w:t>
            </w:r>
          </w:p>
        </w:tc>
      </w:tr>
      <w:tr w:rsidR="001315A3" w14:paraId="0100B2A7" w14:textId="77777777" w:rsidTr="009671E0">
        <w:trPr>
          <w:trHeight w:val="267"/>
        </w:trPr>
        <w:tc>
          <w:tcPr>
            <w:tcW w:w="4034" w:type="dxa"/>
          </w:tcPr>
          <w:p w14:paraId="35CC8BA5" w14:textId="77777777" w:rsidR="001315A3" w:rsidRDefault="001315A3" w:rsidP="009671E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中央国债登记公司【要素</w:t>
            </w:r>
            <w:r>
              <w:rPr>
                <w:rFonts w:ascii="宋体" w:hAnsi="宋体" w:cs="仿宋_GB2312"/>
                <w:b/>
                <w:bCs/>
              </w:rPr>
              <w:t>3</w:t>
            </w:r>
            <w:r>
              <w:rPr>
                <w:rFonts w:ascii="宋体" w:hAnsi="宋体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14:paraId="031613C2" w14:textId="77777777" w:rsidR="001315A3" w:rsidRDefault="001315A3" w:rsidP="009671E0">
            <w:pPr>
              <w:rPr>
                <w:rFonts w:ascii="宋体" w:hAnsi="宋体"/>
              </w:rPr>
            </w:pPr>
          </w:p>
        </w:tc>
      </w:tr>
      <w:tr w:rsidR="001315A3" w14:paraId="5D854A95" w14:textId="77777777" w:rsidTr="009671E0">
        <w:trPr>
          <w:trHeight w:val="255"/>
        </w:trPr>
        <w:tc>
          <w:tcPr>
            <w:tcW w:w="4034" w:type="dxa"/>
          </w:tcPr>
          <w:p w14:paraId="12D2547D" w14:textId="77777777" w:rsidR="001315A3" w:rsidRDefault="001315A3" w:rsidP="009671E0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证券登记公司（上海）</w:t>
            </w:r>
          </w:p>
        </w:tc>
        <w:tc>
          <w:tcPr>
            <w:tcW w:w="4174" w:type="dxa"/>
          </w:tcPr>
          <w:p w14:paraId="2A000324" w14:textId="77777777" w:rsidR="001315A3" w:rsidRDefault="001315A3" w:rsidP="009671E0">
            <w:pPr>
              <w:rPr>
                <w:rFonts w:ascii="宋体" w:hAnsi="宋体"/>
              </w:rPr>
            </w:pPr>
          </w:p>
        </w:tc>
      </w:tr>
      <w:tr w:rsidR="001315A3" w14:paraId="3253B8FF" w14:textId="77777777" w:rsidTr="009671E0">
        <w:trPr>
          <w:trHeight w:val="267"/>
        </w:trPr>
        <w:tc>
          <w:tcPr>
            <w:tcW w:w="4034" w:type="dxa"/>
          </w:tcPr>
          <w:p w14:paraId="5D8B259F" w14:textId="77777777" w:rsidR="001315A3" w:rsidRDefault="001315A3" w:rsidP="009671E0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证券登记公司（深圳）</w:t>
            </w:r>
          </w:p>
        </w:tc>
        <w:tc>
          <w:tcPr>
            <w:tcW w:w="4174" w:type="dxa"/>
          </w:tcPr>
          <w:p w14:paraId="3E2F2964" w14:textId="77777777" w:rsidR="001315A3" w:rsidRDefault="001315A3" w:rsidP="009671E0">
            <w:pPr>
              <w:rPr>
                <w:rFonts w:ascii="宋体" w:hAnsi="宋体"/>
              </w:rPr>
            </w:pPr>
          </w:p>
        </w:tc>
      </w:tr>
      <w:tr w:rsidR="001315A3" w14:paraId="24D56590" w14:textId="77777777" w:rsidTr="009671E0">
        <w:trPr>
          <w:trHeight w:val="267"/>
        </w:trPr>
        <w:tc>
          <w:tcPr>
            <w:tcW w:w="4034" w:type="dxa"/>
          </w:tcPr>
          <w:p w14:paraId="50ECD60B" w14:textId="77777777" w:rsidR="001315A3" w:rsidRDefault="001315A3" w:rsidP="009671E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合计【要素</w:t>
            </w:r>
            <w:r>
              <w:rPr>
                <w:rFonts w:ascii="宋体" w:hAnsi="宋体" w:cs="仿宋_GB2312"/>
                <w:b/>
                <w:bCs/>
              </w:rPr>
              <w:t>4</w:t>
            </w:r>
            <w:r>
              <w:rPr>
                <w:rFonts w:ascii="宋体" w:hAnsi="宋体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14:paraId="28DC41CF" w14:textId="77777777" w:rsidR="001315A3" w:rsidRDefault="001315A3" w:rsidP="009671E0">
            <w:pPr>
              <w:rPr>
                <w:rFonts w:ascii="宋体" w:hAnsi="宋体"/>
              </w:rPr>
            </w:pPr>
          </w:p>
        </w:tc>
      </w:tr>
    </w:tbl>
    <w:p w14:paraId="29A6041B" w14:textId="77777777" w:rsidR="001315A3" w:rsidRDefault="001315A3" w:rsidP="001315A3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</w:t>
      </w:r>
      <w:r>
        <w:rPr>
          <w:rFonts w:ascii="宋体" w:hAnsi="宋体" w:cs="仿宋_GB2312" w:hint="eastAsia"/>
          <w:b/>
          <w:bCs/>
          <w:kern w:val="0"/>
        </w:rPr>
        <w:t>电子密押：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</w:t>
      </w:r>
      <w:r>
        <w:rPr>
          <w:rFonts w:ascii="宋体" w:hAnsi="宋体" w:cs="仿宋_GB2312"/>
          <w:kern w:val="0"/>
          <w:u w:val="single"/>
        </w:rPr>
        <w:t xml:space="preserve">  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</w:t>
      </w:r>
      <w:r>
        <w:rPr>
          <w:rFonts w:ascii="宋体" w:hAnsi="宋体" w:cs="仿宋_GB2312"/>
          <w:b/>
          <w:bCs/>
          <w:kern w:val="0"/>
          <w:u w:val="single"/>
        </w:rPr>
        <w:t xml:space="preserve">   </w:t>
      </w:r>
      <w:r>
        <w:rPr>
          <w:rFonts w:ascii="宋体" w:hAnsi="宋体" w:cs="仿宋_GB2312"/>
          <w:b/>
          <w:bCs/>
          <w:kern w:val="0"/>
        </w:rPr>
        <w:t xml:space="preserve">  (16</w:t>
      </w:r>
      <w:r>
        <w:rPr>
          <w:rFonts w:ascii="宋体" w:hAnsi="宋体" w:cs="仿宋_GB2312" w:hint="eastAsia"/>
          <w:b/>
          <w:bCs/>
          <w:kern w:val="0"/>
        </w:rPr>
        <w:t>位数字</w:t>
      </w:r>
      <w:r>
        <w:rPr>
          <w:rFonts w:ascii="宋体" w:hAnsi="宋体" w:cs="仿宋_GB2312"/>
          <w:b/>
          <w:bCs/>
          <w:kern w:val="0"/>
        </w:rPr>
        <w:t>)</w:t>
      </w:r>
    </w:p>
    <w:p w14:paraId="60F83B86" w14:textId="77777777" w:rsidR="001315A3" w:rsidRDefault="001315A3" w:rsidP="001315A3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                                                                                                                                    </w:t>
      </w:r>
      <w:r>
        <w:rPr>
          <w:rFonts w:ascii="宋体" w:hAnsi="宋体" w:cs="仿宋_GB2312"/>
          <w:kern w:val="0"/>
          <w:sz w:val="18"/>
          <w:szCs w:val="18"/>
        </w:rPr>
        <w:t xml:space="preserve">    </w:t>
      </w:r>
      <w:r>
        <w:rPr>
          <w:rFonts w:ascii="宋体" w:hAnsi="宋体" w:cs="仿宋_GB2312" w:hint="eastAsia"/>
          <w:kern w:val="0"/>
          <w:szCs w:val="18"/>
        </w:rPr>
        <w:t>经办人签字或盖章：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ascii="宋体" w:hAnsi="宋体" w:cs="仿宋_GB2312" w:hint="eastAsia"/>
          <w:kern w:val="0"/>
          <w:szCs w:val="18"/>
        </w:rPr>
        <w:t xml:space="preserve">　　　　　　　　</w:t>
      </w:r>
      <w:r>
        <w:rPr>
          <w:rFonts w:ascii="宋体" w:hAnsi="宋体" w:cs="仿宋_GB2312"/>
          <w:kern w:val="0"/>
          <w:szCs w:val="18"/>
        </w:rPr>
        <w:t xml:space="preserve">  </w:t>
      </w:r>
    </w:p>
    <w:p w14:paraId="2E107AF8" w14:textId="76CE19AB" w:rsidR="001315A3" w:rsidRDefault="001315A3" w:rsidP="001315A3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复核人签字或盖章</w:t>
      </w:r>
      <w:r w:rsidR="00796FB8">
        <w:rPr>
          <w:rFonts w:ascii="宋体" w:hAnsi="宋体" w:cs="仿宋_GB2312" w:hint="eastAsia"/>
          <w:kern w:val="0"/>
          <w:szCs w:val="18"/>
        </w:rPr>
        <w:t>：</w:t>
      </w:r>
    </w:p>
    <w:p w14:paraId="494A362A" w14:textId="77777777" w:rsidR="001315A3" w:rsidRDefault="001315A3" w:rsidP="001315A3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 w:val="18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联系电话：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ascii="宋体" w:hAnsi="宋体" w:cs="仿宋_GB2312" w:hint="eastAsia"/>
          <w:kern w:val="0"/>
          <w:szCs w:val="18"/>
        </w:rPr>
        <w:t xml:space="preserve">　</w:t>
      </w:r>
      <w:r>
        <w:rPr>
          <w:rFonts w:ascii="宋体" w:hAnsi="宋体" w:cs="仿宋_GB2312" w:hint="eastAsia"/>
          <w:kern w:val="0"/>
          <w:sz w:val="18"/>
          <w:szCs w:val="18"/>
        </w:rPr>
        <w:t xml:space="preserve">　　　　　　　　　</w:t>
      </w:r>
      <w:r>
        <w:rPr>
          <w:rFonts w:ascii="宋体" w:hAnsi="宋体" w:cs="仿宋_GB2312"/>
          <w:kern w:val="0"/>
          <w:sz w:val="18"/>
          <w:szCs w:val="18"/>
        </w:rPr>
        <w:t xml:space="preserve">     </w:t>
      </w:r>
    </w:p>
    <w:p w14:paraId="3F0CBA55" w14:textId="77777777" w:rsidR="001315A3" w:rsidRDefault="001315A3" w:rsidP="001315A3">
      <w:pPr>
        <w:widowControl/>
        <w:spacing w:before="100" w:beforeAutospacing="1" w:after="100" w:afterAutospacing="1" w:line="360" w:lineRule="auto"/>
        <w:ind w:firstLineChars="2050" w:firstLine="3704"/>
        <w:jc w:val="left"/>
        <w:rPr>
          <w:rFonts w:ascii="宋体" w:hAnsi="宋体"/>
          <w:b/>
          <w:bCs/>
          <w:kern w:val="0"/>
          <w:sz w:val="18"/>
          <w:szCs w:val="18"/>
        </w:rPr>
      </w:pPr>
    </w:p>
    <w:p w14:paraId="665516E2" w14:textId="77777777" w:rsidR="001315A3" w:rsidRDefault="001315A3" w:rsidP="001315A3">
      <w:pPr>
        <w:widowControl/>
        <w:spacing w:beforeLines="20" w:before="62" w:beforeAutospacing="1" w:after="100" w:afterAutospacing="1" w:line="180" w:lineRule="atLeast"/>
        <w:ind w:firstLineChars="1350" w:firstLine="4337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单位印章</w:t>
      </w:r>
    </w:p>
    <w:p w14:paraId="695BCB4B" w14:textId="77777777" w:rsidR="001315A3" w:rsidRDefault="001315A3" w:rsidP="001315A3">
      <w:pPr>
        <w:widowControl/>
        <w:ind w:left="422" w:hangingChars="200" w:hanging="422"/>
        <w:jc w:val="left"/>
        <w:rPr>
          <w:rFonts w:ascii="宋体" w:hAnsi="宋体" w:cs="仿宋_GB2312"/>
          <w:b/>
          <w:bCs/>
        </w:rPr>
      </w:pPr>
    </w:p>
    <w:p w14:paraId="0192EB5E" w14:textId="77777777" w:rsidR="001315A3" w:rsidRDefault="001315A3" w:rsidP="001315A3">
      <w:pPr>
        <w:widowControl/>
        <w:jc w:val="left"/>
        <w:rPr>
          <w:rFonts w:ascii="宋体" w:hAnsi="宋体" w:cs="仿宋_GB2312"/>
          <w:b/>
          <w:bCs/>
        </w:rPr>
      </w:pPr>
    </w:p>
    <w:p w14:paraId="7C5C36EF" w14:textId="77777777" w:rsidR="001315A3" w:rsidRDefault="001315A3" w:rsidP="001315A3">
      <w:pPr>
        <w:widowControl/>
        <w:ind w:left="422" w:hangingChars="200" w:hanging="42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b/>
          <w:bCs/>
          <w:kern w:val="0"/>
        </w:rPr>
        <w:t>注意事项：</w:t>
      </w:r>
      <w:r>
        <w:rPr>
          <w:rFonts w:ascii="宋体" w:hAnsi="宋体"/>
          <w:kern w:val="0"/>
          <w:sz w:val="18"/>
          <w:szCs w:val="18"/>
        </w:rPr>
        <w:br/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.本表仅适用于中央结算公司提供的簿记现场使用。</w:t>
      </w:r>
    </w:p>
    <w:p w14:paraId="78B45B18" w14:textId="77777777" w:rsidR="001315A3" w:rsidRDefault="001315A3" w:rsidP="001315A3">
      <w:pPr>
        <w:widowControl/>
        <w:ind w:leftChars="200" w:left="420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.业务凭单填写须清晰，不得涂改。</w:t>
      </w:r>
    </w:p>
    <w:p w14:paraId="73CC22AF" w14:textId="77777777" w:rsidR="000D5D2B" w:rsidRDefault="001315A3" w:rsidP="000D5D2B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lastRenderedPageBreak/>
        <w:t>3</w:t>
      </w:r>
      <w:r>
        <w:rPr>
          <w:rFonts w:ascii="宋体" w:hAnsi="宋体" w:cs="仿宋_GB2312" w:hint="eastAsia"/>
          <w:kern w:val="0"/>
        </w:rPr>
        <w:t>.本应急凭单进行电子密押计算时共有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项要素，其中要素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在电子密押器中已默认显示，如与应急凭单不符时，请手工修正密押器的要素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；要素</w:t>
      </w:r>
      <w:r>
        <w:rPr>
          <w:rFonts w:ascii="宋体" w:hAnsi="宋体" w:cs="仿宋_GB2312"/>
          <w:kern w:val="0"/>
        </w:rPr>
        <w:t>2-4</w:t>
      </w:r>
      <w:r>
        <w:rPr>
          <w:rFonts w:ascii="宋体" w:hAnsi="宋体" w:cs="仿宋_GB2312" w:hint="eastAsia"/>
          <w:kern w:val="0"/>
        </w:rPr>
        <w:t>按应急凭单所填内容顺序输入密押器，输入内容与应急凭单填写内容必须完全一致。</w:t>
      </w:r>
    </w:p>
    <w:p w14:paraId="3E206C23" w14:textId="6E7E3FA1" w:rsidR="00B818CB" w:rsidRPr="000D5D2B" w:rsidRDefault="000D5D2B" w:rsidP="000D5D2B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 xml:space="preserve">. </w:t>
      </w:r>
      <w:r w:rsidR="0003155B">
        <w:rPr>
          <w:rFonts w:ascii="宋体" w:hAnsi="宋体" w:cs="仿宋_GB2312" w:hint="eastAsia"/>
          <w:kern w:val="0"/>
        </w:rPr>
        <w:t>6</w:t>
      </w:r>
      <w:r>
        <w:rPr>
          <w:rFonts w:ascii="宋体" w:hAnsi="宋体" w:cs="仿宋_GB2312" w:hint="eastAsia"/>
          <w:kern w:val="0"/>
        </w:rPr>
        <w:t>号发行室电话：</w:t>
      </w:r>
      <w:bookmarkStart w:id="0" w:name="_Hlk116489038"/>
      <w:r w:rsidRPr="00B2626F">
        <w:rPr>
          <w:rFonts w:ascii="宋体" w:hAnsi="宋体" w:cs="仿宋_GB2312"/>
          <w:kern w:val="0"/>
        </w:rPr>
        <w:t>010-881700</w:t>
      </w:r>
      <w:r w:rsidR="00AD0421">
        <w:rPr>
          <w:rFonts w:ascii="宋体" w:hAnsi="宋体" w:cs="仿宋_GB2312"/>
          <w:kern w:val="0"/>
        </w:rPr>
        <w:t>72</w:t>
      </w:r>
      <w:bookmarkEnd w:id="0"/>
      <w:r>
        <w:rPr>
          <w:rFonts w:ascii="宋体" w:hAnsi="宋体" w:cs="仿宋_GB2312" w:hint="eastAsia"/>
          <w:kern w:val="0"/>
        </w:rPr>
        <w:t>、</w:t>
      </w:r>
      <w:r w:rsidR="0003155B">
        <w:rPr>
          <w:rFonts w:ascii="宋体" w:hAnsi="宋体" w:cs="仿宋_GB2312" w:hint="eastAsia"/>
          <w:kern w:val="0"/>
        </w:rPr>
        <w:t>6</w:t>
      </w:r>
      <w:r>
        <w:rPr>
          <w:rFonts w:ascii="宋体" w:hAnsi="宋体" w:cs="仿宋_GB2312" w:hint="eastAsia"/>
          <w:kern w:val="0"/>
        </w:rPr>
        <w:t>号发行室传真：</w:t>
      </w:r>
      <w:bookmarkStart w:id="1" w:name="_Hlk116489049"/>
      <w:r w:rsidRPr="00B2626F">
        <w:rPr>
          <w:rFonts w:ascii="宋体" w:hAnsi="宋体" w:cs="仿宋_GB2312"/>
          <w:kern w:val="0"/>
        </w:rPr>
        <w:t>010-881709</w:t>
      </w:r>
      <w:r w:rsidR="00AD0421">
        <w:rPr>
          <w:rFonts w:ascii="宋体" w:hAnsi="宋体" w:cs="仿宋_GB2312"/>
          <w:kern w:val="0"/>
        </w:rPr>
        <w:t>70</w:t>
      </w:r>
      <w:bookmarkEnd w:id="1"/>
      <w:r>
        <w:rPr>
          <w:rFonts w:ascii="宋体" w:hAnsi="宋体" w:cs="仿宋_GB2312" w:hint="eastAsia"/>
          <w:kern w:val="0"/>
        </w:rPr>
        <w:t>。</w:t>
      </w:r>
    </w:p>
    <w:p w14:paraId="7CE15BBE" w14:textId="77777777" w:rsidR="00B818CB" w:rsidRPr="003952BC" w:rsidRDefault="00B818CB">
      <w:pPr>
        <w:pStyle w:val="a6"/>
        <w:spacing w:before="0" w:after="0" w:line="240" w:lineRule="atLeast"/>
        <w:ind w:firstLineChars="202" w:firstLine="424"/>
        <w:rPr>
          <w:rFonts w:ascii="Times New Roman" w:eastAsia="仿宋_GB2312" w:hAnsi="Times New Roman"/>
          <w:kern w:val="2"/>
          <w:sz w:val="21"/>
          <w:szCs w:val="22"/>
        </w:rPr>
      </w:pPr>
      <w:bookmarkStart w:id="2" w:name="_GoBack"/>
      <w:bookmarkEnd w:id="2"/>
    </w:p>
    <w:sectPr w:rsidR="00B818CB" w:rsidRPr="00395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07427" w14:textId="77777777" w:rsidR="006679DD" w:rsidRDefault="006679DD" w:rsidP="000F66C9">
      <w:r>
        <w:separator/>
      </w:r>
    </w:p>
  </w:endnote>
  <w:endnote w:type="continuationSeparator" w:id="0">
    <w:p w14:paraId="07DD990A" w14:textId="77777777" w:rsidR="006679DD" w:rsidRDefault="006679DD" w:rsidP="000F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94A91" w14:textId="77777777" w:rsidR="006679DD" w:rsidRDefault="006679DD" w:rsidP="000F66C9">
      <w:r>
        <w:separator/>
      </w:r>
    </w:p>
  </w:footnote>
  <w:footnote w:type="continuationSeparator" w:id="0">
    <w:p w14:paraId="297B3BB2" w14:textId="77777777" w:rsidR="006679DD" w:rsidRDefault="006679DD" w:rsidP="000F6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6CB"/>
    <w:rsid w:val="00025EF6"/>
    <w:rsid w:val="00026B43"/>
    <w:rsid w:val="0003155B"/>
    <w:rsid w:val="00057113"/>
    <w:rsid w:val="000631C0"/>
    <w:rsid w:val="00065858"/>
    <w:rsid w:val="000B5BBA"/>
    <w:rsid w:val="000D5D2B"/>
    <w:rsid w:val="000F66C9"/>
    <w:rsid w:val="000F70C8"/>
    <w:rsid w:val="00130275"/>
    <w:rsid w:val="001315A3"/>
    <w:rsid w:val="00144503"/>
    <w:rsid w:val="001519D1"/>
    <w:rsid w:val="00154BCE"/>
    <w:rsid w:val="00246230"/>
    <w:rsid w:val="002C5B86"/>
    <w:rsid w:val="002E15A0"/>
    <w:rsid w:val="002E6B3A"/>
    <w:rsid w:val="002F75BC"/>
    <w:rsid w:val="00332DED"/>
    <w:rsid w:val="0033465B"/>
    <w:rsid w:val="00341EFE"/>
    <w:rsid w:val="003426E2"/>
    <w:rsid w:val="003952BC"/>
    <w:rsid w:val="00396380"/>
    <w:rsid w:val="003E3EFB"/>
    <w:rsid w:val="00433A54"/>
    <w:rsid w:val="00462D4F"/>
    <w:rsid w:val="004678C3"/>
    <w:rsid w:val="004813BB"/>
    <w:rsid w:val="00490C95"/>
    <w:rsid w:val="004E7104"/>
    <w:rsid w:val="00523419"/>
    <w:rsid w:val="005239C0"/>
    <w:rsid w:val="00540AD5"/>
    <w:rsid w:val="0055572A"/>
    <w:rsid w:val="00582CE2"/>
    <w:rsid w:val="005F4D21"/>
    <w:rsid w:val="00602C7F"/>
    <w:rsid w:val="00607084"/>
    <w:rsid w:val="00607F9D"/>
    <w:rsid w:val="006120C3"/>
    <w:rsid w:val="00614288"/>
    <w:rsid w:val="006352A5"/>
    <w:rsid w:val="00641F83"/>
    <w:rsid w:val="006679DD"/>
    <w:rsid w:val="00682EA6"/>
    <w:rsid w:val="00697C52"/>
    <w:rsid w:val="00697C54"/>
    <w:rsid w:val="006A5357"/>
    <w:rsid w:val="006F70F0"/>
    <w:rsid w:val="0073322C"/>
    <w:rsid w:val="007729DD"/>
    <w:rsid w:val="00787AF8"/>
    <w:rsid w:val="00796FB8"/>
    <w:rsid w:val="007A1FD9"/>
    <w:rsid w:val="007C45E4"/>
    <w:rsid w:val="007D1898"/>
    <w:rsid w:val="007D77CE"/>
    <w:rsid w:val="00802C81"/>
    <w:rsid w:val="00811380"/>
    <w:rsid w:val="00860522"/>
    <w:rsid w:val="008B7314"/>
    <w:rsid w:val="00902834"/>
    <w:rsid w:val="00926B4F"/>
    <w:rsid w:val="00985EB6"/>
    <w:rsid w:val="00987F32"/>
    <w:rsid w:val="00A006B3"/>
    <w:rsid w:val="00A036CB"/>
    <w:rsid w:val="00A0603C"/>
    <w:rsid w:val="00A13BD5"/>
    <w:rsid w:val="00A21A46"/>
    <w:rsid w:val="00A27E36"/>
    <w:rsid w:val="00A44997"/>
    <w:rsid w:val="00A6180C"/>
    <w:rsid w:val="00A77F94"/>
    <w:rsid w:val="00AA6797"/>
    <w:rsid w:val="00AD0421"/>
    <w:rsid w:val="00AD146E"/>
    <w:rsid w:val="00AD7BE4"/>
    <w:rsid w:val="00AE2366"/>
    <w:rsid w:val="00AF714D"/>
    <w:rsid w:val="00B06CA6"/>
    <w:rsid w:val="00B2626F"/>
    <w:rsid w:val="00B30689"/>
    <w:rsid w:val="00B43C97"/>
    <w:rsid w:val="00B818CB"/>
    <w:rsid w:val="00B83164"/>
    <w:rsid w:val="00BB48C5"/>
    <w:rsid w:val="00BB7E93"/>
    <w:rsid w:val="00BD023D"/>
    <w:rsid w:val="00BE2B01"/>
    <w:rsid w:val="00BF31FC"/>
    <w:rsid w:val="00BF61C0"/>
    <w:rsid w:val="00C04627"/>
    <w:rsid w:val="00C42F86"/>
    <w:rsid w:val="00C56886"/>
    <w:rsid w:val="00C90EA6"/>
    <w:rsid w:val="00C97026"/>
    <w:rsid w:val="00CC67AD"/>
    <w:rsid w:val="00D351EF"/>
    <w:rsid w:val="00D41158"/>
    <w:rsid w:val="00E03D5E"/>
    <w:rsid w:val="00E17DB1"/>
    <w:rsid w:val="00E453BF"/>
    <w:rsid w:val="00E45A99"/>
    <w:rsid w:val="00E47606"/>
    <w:rsid w:val="00E51D6C"/>
    <w:rsid w:val="00E53FB6"/>
    <w:rsid w:val="00EB2AF9"/>
    <w:rsid w:val="00F138AE"/>
    <w:rsid w:val="00F37CBD"/>
    <w:rsid w:val="00F5768A"/>
    <w:rsid w:val="00F70560"/>
    <w:rsid w:val="00F9761C"/>
    <w:rsid w:val="00FD7904"/>
    <w:rsid w:val="00FE1866"/>
    <w:rsid w:val="0D132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06002"/>
  <w15:docId w15:val="{985EEE99-69ED-4D9F-99FC-DF41721C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315A3"/>
    <w:pPr>
      <w:keepNext/>
      <w:keepLines/>
      <w:spacing w:before="340" w:after="330" w:line="578" w:lineRule="auto"/>
      <w:outlineLvl w:val="0"/>
    </w:pPr>
    <w:rPr>
      <w:rFonts w:ascii="Calibri" w:eastAsia="宋体" w:hAnsi="Calibri" w:cs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rsid w:val="001315A3"/>
    <w:rPr>
      <w:rFonts w:ascii="Calibri" w:eastAsia="宋体" w:hAnsi="Calibri" w:cs="黑体"/>
      <w:b/>
      <w:bCs/>
      <w:kern w:val="44"/>
      <w:sz w:val="44"/>
      <w:szCs w:val="44"/>
    </w:rPr>
  </w:style>
  <w:style w:type="paragraph" w:styleId="a7">
    <w:name w:val="Revision"/>
    <w:hidden/>
    <w:uiPriority w:val="99"/>
    <w:semiHidden/>
    <w:rsid w:val="00C90EA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764</Characters>
  <Application>Microsoft Office Word</Application>
  <DocSecurity>0</DocSecurity>
  <Lines>6</Lines>
  <Paragraphs>1</Paragraphs>
  <ScaleCrop>false</ScaleCrop>
  <Company>中国平安保险(集团)股份有限公司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瞿珊-平安证券</dc:creator>
  <cp:lastModifiedBy>admin</cp:lastModifiedBy>
  <cp:revision>25</cp:revision>
  <dcterms:created xsi:type="dcterms:W3CDTF">2019-04-10T06:43:00Z</dcterms:created>
  <dcterms:modified xsi:type="dcterms:W3CDTF">2022-10-12T09:58:00Z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