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F069" w14:textId="77777777" w:rsidR="008A00E3" w:rsidRDefault="008A00E3" w:rsidP="008A00E3">
      <w:pPr>
        <w:spacing w:line="240" w:lineRule="auto"/>
        <w:ind w:firstLineChars="0" w:firstLine="0"/>
        <w:jc w:val="center"/>
        <w:rPr>
          <w:rFonts w:cs="Times New Roman"/>
          <w:b/>
          <w:bCs/>
          <w:sz w:val="36"/>
          <w:szCs w:val="36"/>
        </w:rPr>
      </w:pPr>
      <w:r w:rsidRPr="00703EEA">
        <w:rPr>
          <w:rFonts w:cs="Times New Roman"/>
          <w:b/>
          <w:bCs/>
          <w:sz w:val="36"/>
          <w:szCs w:val="36"/>
        </w:rPr>
        <w:t>2021</w:t>
      </w:r>
      <w:r w:rsidRPr="00703EEA">
        <w:rPr>
          <w:rFonts w:cs="Times New Roman"/>
          <w:b/>
          <w:bCs/>
          <w:sz w:val="36"/>
          <w:szCs w:val="36"/>
        </w:rPr>
        <w:t>年如东县开泰城建投资有限公司城市</w:t>
      </w:r>
    </w:p>
    <w:p w14:paraId="1BA290C9" w14:textId="77777777" w:rsidR="008A00E3" w:rsidRPr="00703EEA" w:rsidRDefault="008A00E3" w:rsidP="008A00E3">
      <w:pPr>
        <w:spacing w:line="240" w:lineRule="auto"/>
        <w:ind w:firstLineChars="0" w:firstLine="0"/>
        <w:jc w:val="center"/>
        <w:rPr>
          <w:rFonts w:cs="Times New Roman"/>
          <w:b/>
          <w:bCs/>
          <w:sz w:val="36"/>
          <w:szCs w:val="36"/>
        </w:rPr>
      </w:pPr>
      <w:r w:rsidRPr="00703EEA">
        <w:rPr>
          <w:rFonts w:cs="Times New Roman"/>
          <w:b/>
          <w:bCs/>
          <w:sz w:val="36"/>
          <w:szCs w:val="36"/>
        </w:rPr>
        <w:t>停车场建设专项债券（品种一）申购意向函</w:t>
      </w:r>
    </w:p>
    <w:p w14:paraId="4699420A" w14:textId="36265E32" w:rsidR="008A00E3" w:rsidRPr="006D3370" w:rsidRDefault="008A00E3" w:rsidP="00B619C2">
      <w:pPr>
        <w:pStyle w:val="Default"/>
        <w:rPr>
          <w:rFonts w:ascii="Times New Roman" w:eastAsia="仿宋" w:hAnsi="Times New Roman" w:cs="Times New Roman"/>
          <w:color w:val="auto"/>
        </w:rPr>
      </w:pPr>
      <w:r w:rsidRPr="006D3370">
        <w:rPr>
          <w:rFonts w:ascii="Times New Roman" w:eastAsia="仿宋" w:hAnsi="Times New Roman" w:cs="Times New Roman"/>
          <w:color w:val="auto"/>
        </w:rPr>
        <w:t>传真专线：</w:t>
      </w:r>
      <w:r w:rsidRPr="006D3370">
        <w:rPr>
          <w:rFonts w:ascii="Times New Roman" w:eastAsia="仿宋" w:hAnsi="Times New Roman" w:cs="Times New Roman"/>
          <w:color w:val="auto"/>
        </w:rPr>
        <w:t>010-8817090</w:t>
      </w:r>
      <w:r w:rsidR="001723B4">
        <w:rPr>
          <w:rFonts w:ascii="Times New Roman" w:eastAsia="仿宋" w:hAnsi="Times New Roman" w:cs="Times New Roman"/>
          <w:color w:val="auto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"/>
        <w:gridCol w:w="1688"/>
        <w:gridCol w:w="198"/>
        <w:gridCol w:w="2095"/>
        <w:gridCol w:w="341"/>
        <w:gridCol w:w="115"/>
        <w:gridCol w:w="2529"/>
      </w:tblGrid>
      <w:tr w:rsidR="008A00E3" w:rsidRPr="006D3370" w14:paraId="3E1CCB31" w14:textId="77777777" w:rsidTr="00EA3A61">
        <w:trPr>
          <w:jc w:val="center"/>
        </w:trPr>
        <w:tc>
          <w:tcPr>
            <w:tcW w:w="9050" w:type="dxa"/>
            <w:gridSpan w:val="8"/>
          </w:tcPr>
          <w:p w14:paraId="00875D5E" w14:textId="77777777" w:rsidR="008A00E3" w:rsidRPr="006D3370" w:rsidRDefault="008A00E3" w:rsidP="00EA3A61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b/>
                <w:sz w:val="24"/>
              </w:rPr>
              <w:t>重要声明</w:t>
            </w:r>
          </w:p>
          <w:p w14:paraId="6415898E" w14:textId="77777777" w:rsidR="008A00E3" w:rsidRPr="006D3370" w:rsidRDefault="008A00E3" w:rsidP="00EA3A61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 w:rsidRPr="006D3370">
              <w:rPr>
                <w:rFonts w:ascii="Times New Roman" w:eastAsia="仿宋" w:hAnsi="Times New Roman" w:cs="Times New Roman"/>
                <w:color w:val="auto"/>
              </w:rPr>
              <w:t>填写申购意向函前请详细阅读募集说明书及申购意向函填报说明。根据申购人承诺为符合《证券期货投资者适当性管理办法》的专业投资者，并保证其将根据主承销商确定的配售数量按时完成缴款。</w:t>
            </w:r>
          </w:p>
          <w:p w14:paraId="294B0573" w14:textId="77777777" w:rsidR="008A00E3" w:rsidRPr="006D3370" w:rsidRDefault="008A00E3" w:rsidP="00EA3A61">
            <w:pPr>
              <w:pStyle w:val="Default"/>
              <w:ind w:firstLineChars="200" w:firstLine="480"/>
              <w:jc w:val="both"/>
              <w:rPr>
                <w:rFonts w:ascii="Times New Roman" w:eastAsia="仿宋" w:hAnsi="Times New Roman" w:cs="Times New Roman"/>
                <w:color w:val="auto"/>
              </w:rPr>
            </w:pPr>
            <w:r w:rsidRPr="006D3370">
              <w:rPr>
                <w:rFonts w:ascii="Times New Roman" w:eastAsia="仿宋" w:hAnsi="Times New Roman" w:cs="Times New Roman"/>
                <w:color w:val="auto"/>
              </w:rPr>
              <w:t>本申购意向函一经申购人完整填写，加盖单位公章后，和营业执照复印件及经办人身份证复印件一起传真至簿记管理人，即构成申购人发出的、对申购人具有法律约束力的要约。</w:t>
            </w:r>
          </w:p>
        </w:tc>
      </w:tr>
      <w:tr w:rsidR="008A00E3" w:rsidRPr="006D3370" w14:paraId="6DFEE0F1" w14:textId="77777777" w:rsidTr="00EA3A61">
        <w:trPr>
          <w:jc w:val="center"/>
        </w:trPr>
        <w:tc>
          <w:tcPr>
            <w:tcW w:w="9050" w:type="dxa"/>
            <w:gridSpan w:val="8"/>
          </w:tcPr>
          <w:p w14:paraId="71ABFC67" w14:textId="77777777" w:rsidR="008A00E3" w:rsidRPr="006D3370" w:rsidRDefault="008A00E3" w:rsidP="00EA3A61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  <w:r w:rsidRPr="006D3370">
              <w:rPr>
                <w:rFonts w:cs="Times New Roman"/>
                <w:b/>
                <w:sz w:val="24"/>
              </w:rPr>
              <w:t>基本信息</w:t>
            </w:r>
          </w:p>
        </w:tc>
      </w:tr>
      <w:tr w:rsidR="008A00E3" w:rsidRPr="006D3370" w14:paraId="60F31F48" w14:textId="77777777" w:rsidTr="00EA3A61">
        <w:trPr>
          <w:trHeight w:val="271"/>
          <w:jc w:val="center"/>
        </w:trPr>
        <w:tc>
          <w:tcPr>
            <w:tcW w:w="2084" w:type="dxa"/>
            <w:gridSpan w:val="2"/>
          </w:tcPr>
          <w:p w14:paraId="6608828C" w14:textId="77777777" w:rsidR="008A00E3" w:rsidRPr="006D3370" w:rsidRDefault="008A00E3" w:rsidP="00EA3A61">
            <w:pPr>
              <w:spacing w:line="240" w:lineRule="auto"/>
              <w:ind w:firstLineChars="0" w:firstLine="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机构名称</w:t>
            </w:r>
          </w:p>
        </w:tc>
        <w:tc>
          <w:tcPr>
            <w:tcW w:w="6966" w:type="dxa"/>
            <w:gridSpan w:val="6"/>
          </w:tcPr>
          <w:p w14:paraId="6F851E95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</w:tr>
      <w:tr w:rsidR="008A00E3" w:rsidRPr="006D3370" w14:paraId="067E81D9" w14:textId="77777777" w:rsidTr="00EA3A61">
        <w:trPr>
          <w:trHeight w:val="271"/>
          <w:jc w:val="center"/>
        </w:trPr>
        <w:tc>
          <w:tcPr>
            <w:tcW w:w="2084" w:type="dxa"/>
            <w:gridSpan w:val="2"/>
          </w:tcPr>
          <w:p w14:paraId="6A03EF63" w14:textId="77777777" w:rsidR="008A00E3" w:rsidRPr="006D3370" w:rsidRDefault="008A00E3" w:rsidP="00EA3A61">
            <w:pPr>
              <w:spacing w:line="240" w:lineRule="auto"/>
              <w:ind w:firstLineChars="0" w:firstLine="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营业执照注册号</w:t>
            </w:r>
          </w:p>
        </w:tc>
        <w:tc>
          <w:tcPr>
            <w:tcW w:w="6966" w:type="dxa"/>
            <w:gridSpan w:val="6"/>
          </w:tcPr>
          <w:p w14:paraId="340387D3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</w:tr>
      <w:tr w:rsidR="008A00E3" w:rsidRPr="006D3370" w14:paraId="6DEC3873" w14:textId="77777777" w:rsidTr="00EA3A61">
        <w:trPr>
          <w:trHeight w:val="271"/>
          <w:jc w:val="center"/>
        </w:trPr>
        <w:tc>
          <w:tcPr>
            <w:tcW w:w="2084" w:type="dxa"/>
            <w:gridSpan w:val="2"/>
          </w:tcPr>
          <w:p w14:paraId="3E480D4A" w14:textId="77777777" w:rsidR="008A00E3" w:rsidRPr="006D3370" w:rsidRDefault="008A00E3" w:rsidP="00EA3A61">
            <w:pPr>
              <w:spacing w:line="240" w:lineRule="auto"/>
              <w:ind w:firstLineChars="0" w:firstLine="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经办人姓名</w:t>
            </w:r>
          </w:p>
        </w:tc>
        <w:tc>
          <w:tcPr>
            <w:tcW w:w="1688" w:type="dxa"/>
          </w:tcPr>
          <w:p w14:paraId="6D32B735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634" w:type="dxa"/>
            <w:gridSpan w:val="3"/>
          </w:tcPr>
          <w:p w14:paraId="4DAB589A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经办人身份证号</w:t>
            </w:r>
          </w:p>
        </w:tc>
        <w:tc>
          <w:tcPr>
            <w:tcW w:w="2644" w:type="dxa"/>
            <w:gridSpan w:val="2"/>
          </w:tcPr>
          <w:p w14:paraId="4172D899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</w:tr>
      <w:tr w:rsidR="008A00E3" w:rsidRPr="006D3370" w14:paraId="5D33FDE4" w14:textId="77777777" w:rsidTr="00EA3A61">
        <w:trPr>
          <w:trHeight w:val="271"/>
          <w:jc w:val="center"/>
        </w:trPr>
        <w:tc>
          <w:tcPr>
            <w:tcW w:w="2084" w:type="dxa"/>
            <w:gridSpan w:val="2"/>
          </w:tcPr>
          <w:p w14:paraId="1A3E8FF0" w14:textId="77777777" w:rsidR="008A00E3" w:rsidRPr="006D3370" w:rsidRDefault="008A00E3" w:rsidP="00EA3A61">
            <w:pPr>
              <w:spacing w:line="240" w:lineRule="auto"/>
              <w:ind w:firstLineChars="0" w:firstLine="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经办人直机电话</w:t>
            </w:r>
          </w:p>
        </w:tc>
        <w:tc>
          <w:tcPr>
            <w:tcW w:w="1688" w:type="dxa"/>
          </w:tcPr>
          <w:p w14:paraId="6D249CE9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634" w:type="dxa"/>
            <w:gridSpan w:val="3"/>
          </w:tcPr>
          <w:p w14:paraId="30A495B9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经办人移动电话</w:t>
            </w:r>
          </w:p>
        </w:tc>
        <w:tc>
          <w:tcPr>
            <w:tcW w:w="2644" w:type="dxa"/>
            <w:gridSpan w:val="2"/>
          </w:tcPr>
          <w:p w14:paraId="3510B672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</w:tr>
      <w:tr w:rsidR="008A00E3" w:rsidRPr="006D3370" w14:paraId="6992625C" w14:textId="77777777" w:rsidTr="00EA3A61">
        <w:trPr>
          <w:trHeight w:val="271"/>
          <w:jc w:val="center"/>
        </w:trPr>
        <w:tc>
          <w:tcPr>
            <w:tcW w:w="2084" w:type="dxa"/>
            <w:gridSpan w:val="2"/>
          </w:tcPr>
          <w:p w14:paraId="2EA002CC" w14:textId="77777777" w:rsidR="008A00E3" w:rsidRPr="006D3370" w:rsidRDefault="008A00E3" w:rsidP="00EA3A61">
            <w:pPr>
              <w:spacing w:line="240" w:lineRule="auto"/>
              <w:ind w:firstLineChars="0" w:firstLine="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传真号码</w:t>
            </w:r>
          </w:p>
        </w:tc>
        <w:tc>
          <w:tcPr>
            <w:tcW w:w="1688" w:type="dxa"/>
          </w:tcPr>
          <w:p w14:paraId="4B982653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634" w:type="dxa"/>
            <w:gridSpan w:val="3"/>
          </w:tcPr>
          <w:p w14:paraId="27030C4E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电子邮箱</w:t>
            </w:r>
          </w:p>
        </w:tc>
        <w:tc>
          <w:tcPr>
            <w:tcW w:w="2644" w:type="dxa"/>
            <w:gridSpan w:val="2"/>
          </w:tcPr>
          <w:p w14:paraId="3AFBD11F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</w:tr>
      <w:tr w:rsidR="008A00E3" w:rsidRPr="006D3370" w14:paraId="7D3ED980" w14:textId="77777777" w:rsidTr="00EA3A61">
        <w:trPr>
          <w:trHeight w:val="271"/>
          <w:jc w:val="center"/>
        </w:trPr>
        <w:tc>
          <w:tcPr>
            <w:tcW w:w="9050" w:type="dxa"/>
            <w:gridSpan w:val="8"/>
          </w:tcPr>
          <w:p w14:paraId="2FD443EE" w14:textId="77777777" w:rsidR="008A00E3" w:rsidRPr="006D3370" w:rsidRDefault="008A00E3" w:rsidP="00EA3A61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b/>
                <w:sz w:val="24"/>
              </w:rPr>
              <w:t>账户信息</w:t>
            </w:r>
          </w:p>
        </w:tc>
      </w:tr>
      <w:tr w:rsidR="008A00E3" w:rsidRPr="006D3370" w14:paraId="307CD65C" w14:textId="77777777" w:rsidTr="00EA3A61">
        <w:trPr>
          <w:trHeight w:val="271"/>
          <w:jc w:val="center"/>
        </w:trPr>
        <w:tc>
          <w:tcPr>
            <w:tcW w:w="3772" w:type="dxa"/>
            <w:gridSpan w:val="3"/>
            <w:vMerge w:val="restart"/>
          </w:tcPr>
          <w:p w14:paraId="6F2AEDBF" w14:textId="77777777" w:rsidR="008A00E3" w:rsidRPr="006D3370" w:rsidRDefault="008A00E3" w:rsidP="00EA3A61">
            <w:pPr>
              <w:spacing w:line="240" w:lineRule="auto"/>
              <w:ind w:firstLineChars="0" w:firstLine="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中央国债登记公司的一级托管账户</w:t>
            </w:r>
          </w:p>
        </w:tc>
        <w:tc>
          <w:tcPr>
            <w:tcW w:w="2293" w:type="dxa"/>
            <w:gridSpan w:val="2"/>
          </w:tcPr>
          <w:p w14:paraId="5CEFA81A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户名</w:t>
            </w:r>
          </w:p>
        </w:tc>
        <w:tc>
          <w:tcPr>
            <w:tcW w:w="2985" w:type="dxa"/>
            <w:gridSpan w:val="3"/>
          </w:tcPr>
          <w:p w14:paraId="7110E70D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</w:tr>
      <w:tr w:rsidR="008A00E3" w:rsidRPr="006D3370" w14:paraId="48D38053" w14:textId="77777777" w:rsidTr="00EA3A61">
        <w:trPr>
          <w:trHeight w:val="271"/>
          <w:jc w:val="center"/>
        </w:trPr>
        <w:tc>
          <w:tcPr>
            <w:tcW w:w="3772" w:type="dxa"/>
            <w:gridSpan w:val="3"/>
            <w:vMerge/>
          </w:tcPr>
          <w:p w14:paraId="40384BFB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93" w:type="dxa"/>
            <w:gridSpan w:val="2"/>
          </w:tcPr>
          <w:p w14:paraId="4AC7BDBD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账号</w:t>
            </w:r>
          </w:p>
        </w:tc>
        <w:tc>
          <w:tcPr>
            <w:tcW w:w="2985" w:type="dxa"/>
            <w:gridSpan w:val="3"/>
          </w:tcPr>
          <w:p w14:paraId="6BC6E887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</w:tr>
      <w:tr w:rsidR="008A00E3" w:rsidRPr="006D3370" w14:paraId="1BB5BE7C" w14:textId="77777777" w:rsidTr="00EA3A61">
        <w:trPr>
          <w:trHeight w:val="271"/>
          <w:jc w:val="center"/>
        </w:trPr>
        <w:tc>
          <w:tcPr>
            <w:tcW w:w="3772" w:type="dxa"/>
            <w:gridSpan w:val="3"/>
            <w:vMerge w:val="restart"/>
          </w:tcPr>
          <w:p w14:paraId="74EEBE99" w14:textId="77777777" w:rsidR="008A00E3" w:rsidRPr="006D3370" w:rsidRDefault="008A00E3" w:rsidP="00EA3A61">
            <w:pPr>
              <w:spacing w:line="240" w:lineRule="auto"/>
              <w:ind w:firstLineChars="0" w:firstLine="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中国证券登记公司上海分公司的托管账户</w:t>
            </w:r>
          </w:p>
        </w:tc>
        <w:tc>
          <w:tcPr>
            <w:tcW w:w="2293" w:type="dxa"/>
            <w:gridSpan w:val="2"/>
          </w:tcPr>
          <w:p w14:paraId="0612FA9B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户名</w:t>
            </w:r>
          </w:p>
        </w:tc>
        <w:tc>
          <w:tcPr>
            <w:tcW w:w="2985" w:type="dxa"/>
            <w:gridSpan w:val="3"/>
          </w:tcPr>
          <w:p w14:paraId="2124CC13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</w:tr>
      <w:tr w:rsidR="008A00E3" w:rsidRPr="006D3370" w14:paraId="4E59FABE" w14:textId="77777777" w:rsidTr="00EA3A61">
        <w:trPr>
          <w:trHeight w:val="271"/>
          <w:jc w:val="center"/>
        </w:trPr>
        <w:tc>
          <w:tcPr>
            <w:tcW w:w="3772" w:type="dxa"/>
            <w:gridSpan w:val="3"/>
            <w:vMerge/>
          </w:tcPr>
          <w:p w14:paraId="26595CC3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93" w:type="dxa"/>
            <w:gridSpan w:val="2"/>
          </w:tcPr>
          <w:p w14:paraId="4D4863C7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账号</w:t>
            </w:r>
          </w:p>
        </w:tc>
        <w:tc>
          <w:tcPr>
            <w:tcW w:w="2985" w:type="dxa"/>
            <w:gridSpan w:val="3"/>
          </w:tcPr>
          <w:p w14:paraId="6D28B94F" w14:textId="77777777" w:rsidR="008A00E3" w:rsidRPr="006D3370" w:rsidRDefault="008A00E3" w:rsidP="00EA3A61">
            <w:pPr>
              <w:spacing w:line="240" w:lineRule="auto"/>
              <w:ind w:firstLine="480"/>
              <w:jc w:val="left"/>
              <w:rPr>
                <w:rFonts w:cs="Times New Roman"/>
                <w:sz w:val="24"/>
              </w:rPr>
            </w:pPr>
          </w:p>
        </w:tc>
      </w:tr>
      <w:tr w:rsidR="008A00E3" w:rsidRPr="006D3370" w14:paraId="14B37707" w14:textId="77777777" w:rsidTr="00EA3A61">
        <w:trPr>
          <w:trHeight w:val="271"/>
          <w:jc w:val="center"/>
        </w:trPr>
        <w:tc>
          <w:tcPr>
            <w:tcW w:w="9050" w:type="dxa"/>
            <w:gridSpan w:val="8"/>
          </w:tcPr>
          <w:p w14:paraId="6CF52C5A" w14:textId="77777777" w:rsidR="008A00E3" w:rsidRPr="006D3370" w:rsidRDefault="008A00E3" w:rsidP="00EA3A61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b/>
                <w:sz w:val="24"/>
              </w:rPr>
              <w:t>申购利率及申购金额</w:t>
            </w:r>
          </w:p>
        </w:tc>
      </w:tr>
      <w:tr w:rsidR="008A00E3" w:rsidRPr="006D3370" w14:paraId="3D2224A7" w14:textId="77777777" w:rsidTr="00EA3A61">
        <w:trPr>
          <w:trHeight w:val="210"/>
          <w:jc w:val="center"/>
        </w:trPr>
        <w:tc>
          <w:tcPr>
            <w:tcW w:w="1985" w:type="dxa"/>
            <w:vMerge w:val="restart"/>
            <w:vAlign w:val="center"/>
          </w:tcPr>
          <w:p w14:paraId="43EA049C" w14:textId="77777777" w:rsidR="008A00E3" w:rsidRPr="006D3370" w:rsidRDefault="008A00E3" w:rsidP="00EA3A61">
            <w:pPr>
              <w:spacing w:line="240" w:lineRule="auto"/>
              <w:ind w:firstLineChars="0" w:firstLine="0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申购利率（</w:t>
            </w:r>
            <w:r w:rsidRPr="006D3370">
              <w:rPr>
                <w:rFonts w:cs="Times New Roman"/>
                <w:sz w:val="24"/>
              </w:rPr>
              <w:t>%</w:t>
            </w:r>
            <w:r w:rsidRPr="006D3370">
              <w:rPr>
                <w:rFonts w:cs="Times New Roman"/>
                <w:sz w:val="24"/>
              </w:rPr>
              <w:t>）</w:t>
            </w:r>
          </w:p>
        </w:tc>
        <w:tc>
          <w:tcPr>
            <w:tcW w:w="1985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03BFAFF0" w14:textId="77777777" w:rsidR="008A00E3" w:rsidRPr="006D3370" w:rsidRDefault="008A00E3" w:rsidP="00EA3A61">
            <w:pPr>
              <w:spacing w:line="240" w:lineRule="auto"/>
              <w:ind w:firstLineChars="0" w:firstLine="0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申购金额（万元）</w:t>
            </w:r>
          </w:p>
        </w:tc>
        <w:tc>
          <w:tcPr>
            <w:tcW w:w="5080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BCD46CD" w14:textId="77777777" w:rsidR="008A00E3" w:rsidRPr="006D3370" w:rsidRDefault="008A00E3" w:rsidP="00EA3A61">
            <w:pPr>
              <w:spacing w:line="240" w:lineRule="auto"/>
              <w:ind w:firstLineChars="0" w:firstLine="0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托管场所选择</w:t>
            </w:r>
          </w:p>
        </w:tc>
      </w:tr>
      <w:tr w:rsidR="008A00E3" w:rsidRPr="006D3370" w14:paraId="1E2DC0B1" w14:textId="77777777" w:rsidTr="00EA3A61">
        <w:trPr>
          <w:trHeight w:val="90"/>
          <w:jc w:val="center"/>
        </w:trPr>
        <w:tc>
          <w:tcPr>
            <w:tcW w:w="1985" w:type="dxa"/>
            <w:vMerge/>
            <w:vAlign w:val="center"/>
          </w:tcPr>
          <w:p w14:paraId="61E4F002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26D878A9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99AF81" w14:textId="77777777" w:rsidR="008A00E3" w:rsidRPr="006D3370" w:rsidRDefault="008A00E3" w:rsidP="00EA3A61">
            <w:pPr>
              <w:spacing w:line="240" w:lineRule="auto"/>
              <w:ind w:firstLineChars="0" w:firstLine="0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中央国债登记公司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7EEC5F8" w14:textId="77777777" w:rsidR="008A00E3" w:rsidRPr="006D3370" w:rsidRDefault="008A00E3" w:rsidP="00EA3A61">
            <w:pPr>
              <w:spacing w:line="240" w:lineRule="auto"/>
              <w:ind w:firstLineChars="0" w:firstLine="0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4"/>
              </w:rPr>
              <w:t>中国证券登记公司上海分公司</w:t>
            </w:r>
          </w:p>
        </w:tc>
      </w:tr>
      <w:tr w:rsidR="008A00E3" w:rsidRPr="006D3370" w14:paraId="6049D2FF" w14:textId="77777777" w:rsidTr="00EA3A61">
        <w:trPr>
          <w:trHeight w:val="271"/>
          <w:jc w:val="center"/>
        </w:trPr>
        <w:tc>
          <w:tcPr>
            <w:tcW w:w="1985" w:type="dxa"/>
          </w:tcPr>
          <w:p w14:paraId="5C461B0B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</w:tcPr>
          <w:p w14:paraId="08885F8C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72C63C92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2529" w:type="dxa"/>
            <w:tcBorders>
              <w:left w:val="single" w:sz="2" w:space="0" w:color="auto"/>
            </w:tcBorders>
          </w:tcPr>
          <w:p w14:paraId="3A0EAE84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</w:tr>
      <w:tr w:rsidR="008A00E3" w:rsidRPr="006D3370" w14:paraId="599B1600" w14:textId="77777777" w:rsidTr="00EA3A61">
        <w:trPr>
          <w:trHeight w:val="271"/>
          <w:jc w:val="center"/>
        </w:trPr>
        <w:tc>
          <w:tcPr>
            <w:tcW w:w="1985" w:type="dxa"/>
          </w:tcPr>
          <w:p w14:paraId="0B3060B3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</w:tcPr>
          <w:p w14:paraId="59FA6142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7571FD96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2529" w:type="dxa"/>
            <w:tcBorders>
              <w:left w:val="single" w:sz="2" w:space="0" w:color="auto"/>
            </w:tcBorders>
          </w:tcPr>
          <w:p w14:paraId="311A50D0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</w:tr>
      <w:tr w:rsidR="008A00E3" w:rsidRPr="006D3370" w14:paraId="2BDA809D" w14:textId="77777777" w:rsidTr="00EA3A61">
        <w:trPr>
          <w:trHeight w:val="271"/>
          <w:jc w:val="center"/>
        </w:trPr>
        <w:tc>
          <w:tcPr>
            <w:tcW w:w="1985" w:type="dxa"/>
          </w:tcPr>
          <w:p w14:paraId="2DA7E10F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</w:tcPr>
          <w:p w14:paraId="1C71B4DF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5134A03C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2529" w:type="dxa"/>
            <w:tcBorders>
              <w:left w:val="single" w:sz="2" w:space="0" w:color="auto"/>
            </w:tcBorders>
          </w:tcPr>
          <w:p w14:paraId="6AF3F3BD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</w:tr>
      <w:tr w:rsidR="008A00E3" w:rsidRPr="006D3370" w14:paraId="4C2121A7" w14:textId="77777777" w:rsidTr="00EA3A61">
        <w:trPr>
          <w:trHeight w:val="271"/>
          <w:jc w:val="center"/>
        </w:trPr>
        <w:tc>
          <w:tcPr>
            <w:tcW w:w="1985" w:type="dxa"/>
          </w:tcPr>
          <w:p w14:paraId="7884D0B0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</w:tcPr>
          <w:p w14:paraId="1A46DEFC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2BE52484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2529" w:type="dxa"/>
            <w:tcBorders>
              <w:left w:val="single" w:sz="2" w:space="0" w:color="auto"/>
            </w:tcBorders>
          </w:tcPr>
          <w:p w14:paraId="10B6B3EC" w14:textId="77777777" w:rsidR="008A00E3" w:rsidRPr="006D3370" w:rsidRDefault="008A00E3" w:rsidP="00EA3A61"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</w:tr>
      <w:tr w:rsidR="008A00E3" w:rsidRPr="006D3370" w14:paraId="6FA28B7E" w14:textId="77777777" w:rsidTr="00EA3A61">
        <w:trPr>
          <w:trHeight w:val="271"/>
          <w:jc w:val="center"/>
        </w:trPr>
        <w:tc>
          <w:tcPr>
            <w:tcW w:w="9050" w:type="dxa"/>
            <w:gridSpan w:val="8"/>
          </w:tcPr>
          <w:p w14:paraId="2E14D0FF" w14:textId="46DDF9C2" w:rsidR="008A00E3" w:rsidRPr="006D3370" w:rsidRDefault="008A00E3" w:rsidP="00EA3A61">
            <w:pPr>
              <w:spacing w:line="240" w:lineRule="auto"/>
              <w:ind w:firstLineChars="0" w:firstLine="0"/>
              <w:rPr>
                <w:rFonts w:cs="Times New Roman"/>
                <w:sz w:val="24"/>
              </w:rPr>
            </w:pPr>
            <w:r w:rsidRPr="006D3370">
              <w:rPr>
                <w:rFonts w:cs="Times New Roman"/>
                <w:sz w:val="22"/>
              </w:rPr>
              <w:t>1</w:t>
            </w:r>
            <w:r w:rsidRPr="006D3370">
              <w:rPr>
                <w:rFonts w:cs="Times New Roman"/>
                <w:sz w:val="22"/>
              </w:rPr>
              <w:t>、本期债券簿记建档上限为</w:t>
            </w:r>
            <w:r w:rsidR="00835CDA">
              <w:rPr>
                <w:rFonts w:cs="Times New Roman"/>
                <w:sz w:val="22"/>
              </w:rPr>
              <w:t>5.00</w:t>
            </w:r>
            <w:r w:rsidRPr="006D3370">
              <w:rPr>
                <w:rFonts w:cs="Times New Roman"/>
                <w:sz w:val="22"/>
              </w:rPr>
              <w:t>%</w:t>
            </w:r>
            <w:r w:rsidRPr="006D3370">
              <w:rPr>
                <w:rFonts w:cs="Times New Roman"/>
                <w:sz w:val="22"/>
              </w:rPr>
              <w:t>；</w:t>
            </w:r>
            <w:r w:rsidRPr="006D3370">
              <w:rPr>
                <w:rFonts w:cs="Times New Roman"/>
                <w:sz w:val="22"/>
              </w:rPr>
              <w:t>2</w:t>
            </w:r>
            <w:r w:rsidRPr="006D3370">
              <w:rPr>
                <w:rFonts w:cs="Times New Roman"/>
                <w:sz w:val="22"/>
              </w:rPr>
              <w:t>、票面利率应在簿记建档利率区间内由低到高填写，最小变动单位为</w:t>
            </w:r>
            <w:r w:rsidRPr="006D3370">
              <w:rPr>
                <w:rFonts w:cs="Times New Roman"/>
                <w:sz w:val="22"/>
              </w:rPr>
              <w:t>0.01%</w:t>
            </w:r>
            <w:r w:rsidRPr="006D3370">
              <w:rPr>
                <w:rFonts w:cs="Times New Roman"/>
                <w:sz w:val="22"/>
              </w:rPr>
              <w:t>；</w:t>
            </w:r>
            <w:r w:rsidRPr="006D3370">
              <w:rPr>
                <w:rFonts w:cs="Times New Roman"/>
                <w:sz w:val="22"/>
              </w:rPr>
              <w:t>3</w:t>
            </w:r>
            <w:r w:rsidRPr="006D3370">
              <w:rPr>
                <w:rFonts w:cs="Times New Roman"/>
                <w:sz w:val="22"/>
              </w:rPr>
              <w:t>、每一申购利率对应的为单一申购金额。当最终确定的基本利率不低于某一申购利率时，投资者的最大获配量为低于该申购利率（包含此申购利率）的所有标位叠加量；</w:t>
            </w:r>
            <w:r w:rsidRPr="006D3370">
              <w:rPr>
                <w:rFonts w:cs="Times New Roman"/>
                <w:sz w:val="22"/>
              </w:rPr>
              <w:t>4</w:t>
            </w:r>
            <w:r w:rsidRPr="006D3370">
              <w:rPr>
                <w:rFonts w:cs="Times New Roman"/>
                <w:sz w:val="22"/>
              </w:rPr>
              <w:t>、每个申购利率上的申购金额不得少于</w:t>
            </w:r>
            <w:r w:rsidRPr="006D3370">
              <w:rPr>
                <w:rFonts w:cs="Times New Roman"/>
                <w:sz w:val="22"/>
              </w:rPr>
              <w:t>1,000</w:t>
            </w:r>
            <w:r w:rsidRPr="006D3370">
              <w:rPr>
                <w:rFonts w:cs="Times New Roman"/>
                <w:sz w:val="22"/>
              </w:rPr>
              <w:t>万元（含</w:t>
            </w:r>
            <w:r w:rsidRPr="006D3370">
              <w:rPr>
                <w:rFonts w:cs="Times New Roman"/>
                <w:sz w:val="22"/>
              </w:rPr>
              <w:t>1,000</w:t>
            </w:r>
            <w:r w:rsidRPr="006D3370">
              <w:rPr>
                <w:rFonts w:cs="Times New Roman"/>
                <w:sz w:val="22"/>
              </w:rPr>
              <w:t>万元），并且为</w:t>
            </w:r>
            <w:r w:rsidRPr="006D3370">
              <w:rPr>
                <w:rFonts w:cs="Times New Roman"/>
                <w:sz w:val="22"/>
              </w:rPr>
              <w:t>100</w:t>
            </w:r>
            <w:r w:rsidRPr="006D3370">
              <w:rPr>
                <w:rFonts w:cs="Times New Roman"/>
                <w:sz w:val="22"/>
              </w:rPr>
              <w:t>万元的整数倍，且不超过本期债券的发行总额（即</w:t>
            </w:r>
            <w:r w:rsidR="000335AB">
              <w:rPr>
                <w:rFonts w:cs="Times New Roman"/>
                <w:sz w:val="22"/>
              </w:rPr>
              <w:t>8</w:t>
            </w:r>
            <w:r w:rsidRPr="006D3370">
              <w:rPr>
                <w:rFonts w:cs="Times New Roman"/>
                <w:sz w:val="22"/>
              </w:rPr>
              <w:t>亿元）。</w:t>
            </w:r>
          </w:p>
        </w:tc>
      </w:tr>
      <w:tr w:rsidR="008A00E3" w:rsidRPr="006D3370" w14:paraId="0D00CD6E" w14:textId="77777777" w:rsidTr="00EA3A61">
        <w:trPr>
          <w:trHeight w:val="271"/>
          <w:jc w:val="center"/>
        </w:trPr>
        <w:tc>
          <w:tcPr>
            <w:tcW w:w="9050" w:type="dxa"/>
            <w:gridSpan w:val="8"/>
            <w:tcBorders>
              <w:left w:val="nil"/>
              <w:bottom w:val="nil"/>
              <w:right w:val="nil"/>
            </w:tcBorders>
          </w:tcPr>
          <w:p w14:paraId="49CE5E34" w14:textId="54AAB727" w:rsidR="008A00E3" w:rsidRPr="006D3370" w:rsidRDefault="008A00E3" w:rsidP="00EA3A61">
            <w:pPr>
              <w:spacing w:line="240" w:lineRule="auto"/>
              <w:ind w:firstLineChars="0" w:firstLine="0"/>
              <w:rPr>
                <w:rFonts w:cs="Times New Roman"/>
                <w:b/>
                <w:sz w:val="24"/>
              </w:rPr>
            </w:pPr>
            <w:r w:rsidRPr="006D3370">
              <w:rPr>
                <w:rFonts w:cs="Times New Roman"/>
                <w:b/>
                <w:sz w:val="24"/>
              </w:rPr>
              <w:t>本单位已充分了解本次</w:t>
            </w:r>
            <w:r w:rsidRPr="00712913">
              <w:rPr>
                <w:rFonts w:cs="Times New Roman"/>
                <w:b/>
                <w:sz w:val="24"/>
              </w:rPr>
              <w:t>2021</w:t>
            </w:r>
            <w:r w:rsidRPr="00712913">
              <w:rPr>
                <w:rFonts w:cs="Times New Roman"/>
                <w:b/>
                <w:sz w:val="24"/>
              </w:rPr>
              <w:t>年如东县开泰城建投资有限公司城市停车场建设专项债券（品种一）</w:t>
            </w:r>
            <w:r w:rsidRPr="006D3370">
              <w:rPr>
                <w:rFonts w:cs="Times New Roman"/>
                <w:b/>
                <w:sz w:val="24"/>
              </w:rPr>
              <w:t>发行有关内容和细节，在此做出与《</w:t>
            </w:r>
            <w:r w:rsidRPr="006D3370">
              <w:rPr>
                <w:rFonts w:cs="Times New Roman"/>
                <w:b/>
                <w:sz w:val="24"/>
              </w:rPr>
              <w:t>&lt;</w:t>
            </w:r>
            <w:r w:rsidRPr="00712913">
              <w:rPr>
                <w:rFonts w:cs="Times New Roman"/>
                <w:b/>
                <w:sz w:val="24"/>
              </w:rPr>
              <w:t>2021</w:t>
            </w:r>
            <w:r w:rsidRPr="00712913">
              <w:rPr>
                <w:rFonts w:cs="Times New Roman"/>
                <w:b/>
                <w:sz w:val="24"/>
              </w:rPr>
              <w:t>年如东县开泰城建投资有限公司城市停车场建设专项债券（品种一）</w:t>
            </w:r>
            <w:r w:rsidRPr="006D3370">
              <w:rPr>
                <w:rFonts w:cs="Times New Roman"/>
                <w:b/>
                <w:sz w:val="24"/>
              </w:rPr>
              <w:t>申购意向函</w:t>
            </w:r>
            <w:r w:rsidRPr="006D3370">
              <w:rPr>
                <w:rFonts w:cs="Times New Roman"/>
                <w:b/>
                <w:sz w:val="24"/>
              </w:rPr>
              <w:t>&gt;</w:t>
            </w:r>
            <w:r w:rsidR="00266554">
              <w:rPr>
                <w:rFonts w:cs="Times New Roman" w:hint="eastAsia"/>
                <w:b/>
                <w:sz w:val="24"/>
              </w:rPr>
              <w:t>发出人</w:t>
            </w:r>
            <w:r w:rsidRPr="006D3370">
              <w:rPr>
                <w:rFonts w:cs="Times New Roman"/>
                <w:b/>
                <w:sz w:val="24"/>
              </w:rPr>
              <w:t>的陈述、承诺和保证》（见附件</w:t>
            </w:r>
            <w:r w:rsidR="00266554">
              <w:rPr>
                <w:rFonts w:cs="Times New Roman" w:hint="eastAsia"/>
                <w:b/>
                <w:sz w:val="24"/>
              </w:rPr>
              <w:t>二</w:t>
            </w:r>
            <w:r w:rsidRPr="006D3370">
              <w:rPr>
                <w:rFonts w:cs="Times New Roman"/>
                <w:b/>
                <w:sz w:val="24"/>
              </w:rPr>
              <w:t>）相同的陈述、承诺和保证。</w:t>
            </w:r>
          </w:p>
        </w:tc>
      </w:tr>
    </w:tbl>
    <w:p w14:paraId="4B7AB747" w14:textId="77777777" w:rsidR="004033ED" w:rsidRDefault="009C1714">
      <w:pPr>
        <w:spacing w:line="400" w:lineRule="exact"/>
        <w:ind w:firstLine="480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（单位盖章）</w:t>
      </w:r>
    </w:p>
    <w:p w14:paraId="3DD5EE84" w14:textId="77777777" w:rsidR="004033ED" w:rsidRDefault="009C1714">
      <w:pPr>
        <w:wordWrap w:val="0"/>
        <w:ind w:firstLineChars="0" w:firstLine="0"/>
        <w:jc w:val="right"/>
      </w:pP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sectPr w:rsidR="00403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BBB0" w14:textId="77777777" w:rsidR="00DB5053" w:rsidRDefault="00DB5053">
      <w:pPr>
        <w:spacing w:line="240" w:lineRule="auto"/>
        <w:ind w:firstLine="560"/>
      </w:pPr>
      <w:r>
        <w:separator/>
      </w:r>
    </w:p>
  </w:endnote>
  <w:endnote w:type="continuationSeparator" w:id="0">
    <w:p w14:paraId="5A0C8646" w14:textId="77777777" w:rsidR="00DB5053" w:rsidRDefault="00DB505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67C3" w14:textId="77777777" w:rsidR="004033ED" w:rsidRDefault="004033E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819E" w14:textId="77777777" w:rsidR="004033ED" w:rsidRDefault="004033E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8C84" w14:textId="77777777" w:rsidR="004033ED" w:rsidRDefault="004033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8091" w14:textId="77777777" w:rsidR="00DB5053" w:rsidRDefault="00DB5053">
      <w:pPr>
        <w:spacing w:line="240" w:lineRule="auto"/>
        <w:ind w:firstLine="560"/>
      </w:pPr>
      <w:r>
        <w:separator/>
      </w:r>
    </w:p>
  </w:footnote>
  <w:footnote w:type="continuationSeparator" w:id="0">
    <w:p w14:paraId="2CD0E1C4" w14:textId="77777777" w:rsidR="00DB5053" w:rsidRDefault="00DB505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F778" w14:textId="77777777" w:rsidR="004033ED" w:rsidRDefault="004033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5722" w14:textId="77777777" w:rsidR="004033ED" w:rsidRDefault="004033E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4EE4" w14:textId="77777777" w:rsidR="004033ED" w:rsidRDefault="004033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1F"/>
    <w:rsid w:val="000010EE"/>
    <w:rsid w:val="00004866"/>
    <w:rsid w:val="00027687"/>
    <w:rsid w:val="000335AB"/>
    <w:rsid w:val="00041095"/>
    <w:rsid w:val="00076C69"/>
    <w:rsid w:val="000A5B5C"/>
    <w:rsid w:val="000C47DC"/>
    <w:rsid w:val="000D39BF"/>
    <w:rsid w:val="00146FD3"/>
    <w:rsid w:val="0015041C"/>
    <w:rsid w:val="001723B4"/>
    <w:rsid w:val="00182FD9"/>
    <w:rsid w:val="001D7BD2"/>
    <w:rsid w:val="00213A62"/>
    <w:rsid w:val="00264D4D"/>
    <w:rsid w:val="00266554"/>
    <w:rsid w:val="00271232"/>
    <w:rsid w:val="002A7D74"/>
    <w:rsid w:val="002C6427"/>
    <w:rsid w:val="002D40D3"/>
    <w:rsid w:val="003326BE"/>
    <w:rsid w:val="00335B84"/>
    <w:rsid w:val="0039464D"/>
    <w:rsid w:val="003D4521"/>
    <w:rsid w:val="003D4D92"/>
    <w:rsid w:val="003D5676"/>
    <w:rsid w:val="003D6C59"/>
    <w:rsid w:val="004033ED"/>
    <w:rsid w:val="004311F7"/>
    <w:rsid w:val="004B1742"/>
    <w:rsid w:val="004D5EA2"/>
    <w:rsid w:val="004F0D5D"/>
    <w:rsid w:val="004F55ED"/>
    <w:rsid w:val="004F5A71"/>
    <w:rsid w:val="00500C85"/>
    <w:rsid w:val="00503FE7"/>
    <w:rsid w:val="005119B2"/>
    <w:rsid w:val="00517F1B"/>
    <w:rsid w:val="00544557"/>
    <w:rsid w:val="00547A70"/>
    <w:rsid w:val="005C5771"/>
    <w:rsid w:val="005C731F"/>
    <w:rsid w:val="005E30B6"/>
    <w:rsid w:val="005F07C9"/>
    <w:rsid w:val="00605D39"/>
    <w:rsid w:val="00613556"/>
    <w:rsid w:val="00672B82"/>
    <w:rsid w:val="006D2A68"/>
    <w:rsid w:val="006D7C4D"/>
    <w:rsid w:val="006E3BD4"/>
    <w:rsid w:val="00714061"/>
    <w:rsid w:val="0071647B"/>
    <w:rsid w:val="00730707"/>
    <w:rsid w:val="00735FE9"/>
    <w:rsid w:val="00750DF0"/>
    <w:rsid w:val="0076549F"/>
    <w:rsid w:val="007B789F"/>
    <w:rsid w:val="007F25EF"/>
    <w:rsid w:val="0080345A"/>
    <w:rsid w:val="00814929"/>
    <w:rsid w:val="00835CDA"/>
    <w:rsid w:val="00867EC2"/>
    <w:rsid w:val="008829D6"/>
    <w:rsid w:val="0089041E"/>
    <w:rsid w:val="008A00E3"/>
    <w:rsid w:val="008D6306"/>
    <w:rsid w:val="008E1F0C"/>
    <w:rsid w:val="00905553"/>
    <w:rsid w:val="00941335"/>
    <w:rsid w:val="00983CF5"/>
    <w:rsid w:val="009C1714"/>
    <w:rsid w:val="009D4CB7"/>
    <w:rsid w:val="009E3B95"/>
    <w:rsid w:val="009F35DE"/>
    <w:rsid w:val="00AA340F"/>
    <w:rsid w:val="00AB42C5"/>
    <w:rsid w:val="00AC2E60"/>
    <w:rsid w:val="00AD7A43"/>
    <w:rsid w:val="00AE3C22"/>
    <w:rsid w:val="00B124D5"/>
    <w:rsid w:val="00B37A5E"/>
    <w:rsid w:val="00B47803"/>
    <w:rsid w:val="00B619C2"/>
    <w:rsid w:val="00C41688"/>
    <w:rsid w:val="00C426FA"/>
    <w:rsid w:val="00C57980"/>
    <w:rsid w:val="00C71D6E"/>
    <w:rsid w:val="00C76431"/>
    <w:rsid w:val="00C77EBD"/>
    <w:rsid w:val="00CD7186"/>
    <w:rsid w:val="00CE690E"/>
    <w:rsid w:val="00D01DDC"/>
    <w:rsid w:val="00D33EFF"/>
    <w:rsid w:val="00D41BE6"/>
    <w:rsid w:val="00D45809"/>
    <w:rsid w:val="00D50C1F"/>
    <w:rsid w:val="00D666AB"/>
    <w:rsid w:val="00D731CC"/>
    <w:rsid w:val="00D865D0"/>
    <w:rsid w:val="00D95AAE"/>
    <w:rsid w:val="00DB5053"/>
    <w:rsid w:val="00E14C03"/>
    <w:rsid w:val="00EB2BD5"/>
    <w:rsid w:val="00ED0F97"/>
    <w:rsid w:val="00EE0F85"/>
    <w:rsid w:val="00F00ADA"/>
    <w:rsid w:val="00F04353"/>
    <w:rsid w:val="00F16AD9"/>
    <w:rsid w:val="00F2274C"/>
    <w:rsid w:val="00F52262"/>
    <w:rsid w:val="00F935F3"/>
    <w:rsid w:val="00FB559D"/>
    <w:rsid w:val="00FE140E"/>
    <w:rsid w:val="00FE3809"/>
    <w:rsid w:val="00FF085D"/>
    <w:rsid w:val="00FF29A8"/>
    <w:rsid w:val="0BD145D7"/>
    <w:rsid w:val="12BA6B72"/>
    <w:rsid w:val="2BCA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224E1"/>
  <w15:docId w15:val="{3CEA2849-1C3C-4455-BE32-517C45FA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62"/>
      <w:jc w:val="both"/>
    </w:pPr>
    <w:rPr>
      <w:rFonts w:ascii="Times New Roman" w:eastAsia="仿宋" w:hAnsi="Times New Roman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uiPriority w:val="99"/>
    <w:unhideWhenUsed/>
    <w:rPr>
      <w:sz w:val="21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EFF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33EFF"/>
    <w:rPr>
      <w:rFonts w:ascii="Times New Roman" w:eastAsia="仿宋" w:hAnsi="Times New Roman" w:cs="Arial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559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B559D"/>
    <w:rPr>
      <w:rFonts w:ascii="Times New Roman" w:eastAsia="仿宋" w:hAnsi="Times New Roman" w:cs="Arial"/>
      <w:sz w:val="28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559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B559D"/>
    <w:rPr>
      <w:rFonts w:ascii="Times New Roman" w:eastAsia="仿宋" w:hAnsi="Times New Roman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wu-win7</dc:creator>
  <cp:lastModifiedBy>312808784@qq.com</cp:lastModifiedBy>
  <cp:revision>75</cp:revision>
  <dcterms:created xsi:type="dcterms:W3CDTF">2015-06-07T08:02:00Z</dcterms:created>
  <dcterms:modified xsi:type="dcterms:W3CDTF">2021-11-08T02:03:00Z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