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A3B" w:rsidRDefault="00B04A3B" w:rsidP="00B04A3B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:rsidR="00B04A3B" w:rsidRDefault="00B04A3B" w:rsidP="00B04A3B">
      <w:pPr>
        <w:pStyle w:val="a5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 w:rsidR="00B04A3B" w:rsidRDefault="00B04A3B" w:rsidP="00B04A3B">
      <w:pPr>
        <w:adjustRightInd w:val="0"/>
        <w:ind w:firstLineChars="50" w:firstLine="65"/>
        <w:rPr>
          <w:rFonts w:ascii="宋体"/>
          <w:sz w:val="24"/>
          <w:szCs w:val="24"/>
        </w:rPr>
      </w:pPr>
      <w:r>
        <w:rPr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B04A3B" w:rsidRDefault="00B04A3B" w:rsidP="00B04A3B">
      <w:pPr>
        <w:adjustRightInd w:val="0"/>
        <w:spacing w:beforeLines="20" w:before="62"/>
        <w:rPr>
          <w:rFonts w:ascii="宋体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 w:rsidR="00B04A3B" w:rsidRDefault="00B04A3B" w:rsidP="00B04A3B">
      <w:pPr>
        <w:spacing w:beforeLines="20" w:before="62"/>
        <w:ind w:firstLineChars="1100" w:firstLine="2310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 w:rsidR="00B04A3B" w:rsidRDefault="00B04A3B" w:rsidP="00B04A3B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         </w:t>
      </w:r>
    </w:p>
    <w:p w:rsidR="00B04A3B" w:rsidRDefault="00B04A3B" w:rsidP="00B04A3B">
      <w:pPr>
        <w:rPr>
          <w:rFonts w:ascii="宋体"/>
          <w:b/>
          <w:bCs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B04A3B" w:rsidRDefault="00B04A3B" w:rsidP="00B04A3B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  <w:b/>
          <w:bCs/>
        </w:rPr>
        <w:t xml:space="preserve">   </w:t>
      </w:r>
    </w:p>
    <w:p w:rsidR="00B04A3B" w:rsidRDefault="00B04A3B" w:rsidP="00B04A3B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045"/>
      </w:tblGrid>
      <w:tr w:rsidR="00B04A3B" w:rsidTr="000B7F5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3B" w:rsidRDefault="00B04A3B" w:rsidP="000B7F54">
            <w:pPr>
              <w:ind w:firstLineChars="300" w:firstLine="632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3B" w:rsidRDefault="00B04A3B" w:rsidP="000B7F5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B04A3B" w:rsidTr="000B7F5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3B" w:rsidRDefault="00B04A3B" w:rsidP="000B7F5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3B" w:rsidRDefault="00B04A3B" w:rsidP="000B7F54">
            <w:pPr>
              <w:rPr>
                <w:rFonts w:ascii="宋体"/>
              </w:rPr>
            </w:pPr>
          </w:p>
        </w:tc>
      </w:tr>
      <w:tr w:rsidR="00B04A3B" w:rsidTr="000B7F5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3B" w:rsidRDefault="00B04A3B" w:rsidP="000B7F5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3B" w:rsidRDefault="00B04A3B" w:rsidP="000B7F54">
            <w:pPr>
              <w:rPr>
                <w:rFonts w:ascii="宋体"/>
              </w:rPr>
            </w:pPr>
          </w:p>
        </w:tc>
      </w:tr>
      <w:tr w:rsidR="00B04A3B" w:rsidTr="000B7F5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3B" w:rsidRDefault="00B04A3B" w:rsidP="000B7F5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3B" w:rsidRDefault="00B04A3B" w:rsidP="000B7F54">
            <w:pPr>
              <w:rPr>
                <w:rFonts w:ascii="宋体"/>
              </w:rPr>
            </w:pPr>
          </w:p>
        </w:tc>
      </w:tr>
      <w:tr w:rsidR="00B04A3B" w:rsidTr="000B7F5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3B" w:rsidRDefault="00B04A3B" w:rsidP="000B7F5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3B" w:rsidRDefault="00B04A3B" w:rsidP="000B7F54">
            <w:pPr>
              <w:rPr>
                <w:rFonts w:ascii="宋体"/>
              </w:rPr>
            </w:pPr>
          </w:p>
        </w:tc>
      </w:tr>
    </w:tbl>
    <w:p w:rsidR="00B04A3B" w:rsidRDefault="00B04A3B" w:rsidP="00B04A3B">
      <w:pPr>
        <w:pStyle w:val="a5"/>
        <w:spacing w:beforeLines="20" w:before="62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B04A3B" w:rsidRDefault="00B04A3B" w:rsidP="00B04A3B">
      <w:pPr>
        <w:pStyle w:val="a5"/>
        <w:spacing w:beforeLines="20" w:before="62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</w:p>
    <w:p w:rsidR="00B04A3B" w:rsidRDefault="00B04A3B" w:rsidP="00B04A3B">
      <w:pPr>
        <w:pStyle w:val="a5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b/>
          <w:sz w:val="32"/>
          <w:szCs w:val="32"/>
        </w:rPr>
        <w:t>单位印章</w:t>
      </w:r>
    </w:p>
    <w:p w:rsidR="00B04A3B" w:rsidRDefault="00B04A3B" w:rsidP="00B04A3B">
      <w:pPr>
        <w:pStyle w:val="a5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B04A3B" w:rsidRDefault="00B04A3B" w:rsidP="00B04A3B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 w:rsidR="00B04A3B" w:rsidRDefault="00B04A3B" w:rsidP="00B04A3B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 w:rsidR="00B04A3B" w:rsidRDefault="00B04A3B" w:rsidP="00B04A3B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FB20CE" w:rsidRDefault="00FB20CE" w:rsidP="00FB20CE">
      <w:pPr>
        <w:pStyle w:val="a5"/>
        <w:spacing w:before="0" w:beforeAutospacing="0" w:after="0" w:afterAutospacing="0" w:line="180" w:lineRule="atLeast"/>
        <w:ind w:leftChars="200" w:left="420" w:firstLineChars="150" w:firstLine="315"/>
        <w:rPr>
          <w:sz w:val="21"/>
          <w:szCs w:val="21"/>
        </w:rPr>
      </w:pPr>
      <w:r>
        <w:rPr>
          <w:rFonts w:hint="eastAsia"/>
          <w:sz w:val="21"/>
          <w:szCs w:val="21"/>
        </w:rPr>
        <w:t>总公司地方债发行室电话：010-88170531、0532、0533、0534   传真：010-88170905</w:t>
      </w:r>
    </w:p>
    <w:p w:rsidR="00B04A3B" w:rsidRDefault="00B04A3B" w:rsidP="00B04A3B">
      <w:pPr>
        <w:pStyle w:val="a5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bookmarkStart w:id="0" w:name="_GoBack"/>
      <w:bookmarkEnd w:id="0"/>
      <w:r>
        <w:rPr>
          <w:rFonts w:hint="eastAsia"/>
          <w:kern w:val="2"/>
          <w:sz w:val="21"/>
          <w:szCs w:val="21"/>
        </w:rPr>
        <w:t>上海分公司发行室电话：010-88170051、0052、0053、0054   传真：010-88170966</w:t>
      </w:r>
    </w:p>
    <w:p w:rsidR="00B04A3B" w:rsidRDefault="00B04A3B" w:rsidP="00B04A3B">
      <w:pPr>
        <w:pStyle w:val="a5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深圳客服中心发行室电话：010-88170031、0032、0033、0034   传真：010-88170960</w:t>
      </w:r>
    </w:p>
    <w:p w:rsidR="00B04A3B" w:rsidRDefault="00B04A3B" w:rsidP="00B04A3B">
      <w:pPr>
        <w:pStyle w:val="a5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</w:p>
    <w:p w:rsidR="009433DA" w:rsidRPr="00B04A3B" w:rsidRDefault="009433DA"/>
    <w:sectPr w:rsidR="009433DA" w:rsidRPr="00B04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5CE" w:rsidRDefault="003475CE" w:rsidP="00B04A3B">
      <w:r>
        <w:separator/>
      </w:r>
    </w:p>
  </w:endnote>
  <w:endnote w:type="continuationSeparator" w:id="0">
    <w:p w:rsidR="003475CE" w:rsidRDefault="003475CE" w:rsidP="00B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5CE" w:rsidRDefault="003475CE" w:rsidP="00B04A3B">
      <w:r>
        <w:separator/>
      </w:r>
    </w:p>
  </w:footnote>
  <w:footnote w:type="continuationSeparator" w:id="0">
    <w:p w:rsidR="003475CE" w:rsidRDefault="003475CE" w:rsidP="00B0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A3B"/>
    <w:rsid w:val="003475CE"/>
    <w:rsid w:val="009433DA"/>
    <w:rsid w:val="00B04A3B"/>
    <w:rsid w:val="00FB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B8CCAB-0509-417C-8343-248DCA20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4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A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4A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4A3B"/>
    <w:rPr>
      <w:sz w:val="18"/>
      <w:szCs w:val="18"/>
    </w:rPr>
  </w:style>
  <w:style w:type="paragraph" w:styleId="a5">
    <w:name w:val="Normal (Web)"/>
    <w:basedOn w:val="a"/>
    <w:unhideWhenUsed/>
    <w:rsid w:val="00B04A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宋景棉</dc:creator>
  <cp:keywords/>
  <dc:description/>
  <cp:lastModifiedBy>宋景棉</cp:lastModifiedBy>
  <cp:revision>3</cp:revision>
  <dcterms:created xsi:type="dcterms:W3CDTF">2017-04-25T07:47:00Z</dcterms:created>
  <dcterms:modified xsi:type="dcterms:W3CDTF">2019-08-05T01:37:00Z</dcterms:modified>
</cp:coreProperties>
</file>