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51" w:rsidRDefault="009C5751" w:rsidP="00FA7EA1">
      <w:pPr>
        <w:jc w:val="center"/>
        <w:rPr>
          <w:rFonts w:ascii="黑体" w:eastAsia="黑体" w:hAnsi="Times New Roman"/>
          <w:b/>
          <w:sz w:val="32"/>
          <w:szCs w:val="32"/>
        </w:rPr>
      </w:pPr>
    </w:p>
    <w:p w:rsidR="00FA7EA1" w:rsidRDefault="00FA7EA1" w:rsidP="00FA7EA1">
      <w:pPr>
        <w:jc w:val="center"/>
        <w:rPr>
          <w:rFonts w:ascii="黑体" w:eastAsia="黑体" w:hAnsi="Times New Roman"/>
          <w:b/>
          <w:sz w:val="32"/>
          <w:szCs w:val="32"/>
        </w:rPr>
      </w:pPr>
      <w:r>
        <w:rPr>
          <w:rFonts w:ascii="黑体" w:eastAsia="黑体" w:hAnsi="Times New Roman" w:hint="eastAsia"/>
          <w:b/>
          <w:sz w:val="32"/>
          <w:szCs w:val="32"/>
        </w:rPr>
        <w:t>地方政府债券债权托管应急申请书</w:t>
      </w:r>
    </w:p>
    <w:p w:rsidR="00FA7EA1" w:rsidRDefault="00FA7EA1" w:rsidP="00FA7EA1">
      <w:pPr>
        <w:pStyle w:val="a5"/>
        <w:spacing w:before="0" w:beforeAutospacing="0" w:after="0" w:afterAutospacing="0" w:line="300" w:lineRule="atLeast"/>
        <w:jc w:val="center"/>
        <w:rPr>
          <w:rFonts w:ascii="黑体" w:eastAsia="黑体"/>
          <w:b/>
          <w:bCs/>
        </w:rPr>
      </w:pPr>
      <w:r>
        <w:rPr>
          <w:rFonts w:ascii="黑体" w:eastAsia="黑体" w:cs="黑体" w:hint="eastAsia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A02</w:t>
      </w:r>
    </w:p>
    <w:p w:rsidR="00FA7EA1" w:rsidRDefault="00FA7EA1" w:rsidP="00FA7EA1">
      <w:pPr>
        <w:adjustRightInd w:val="0"/>
        <w:ind w:firstLineChars="50" w:firstLine="65"/>
        <w:rPr>
          <w:rFonts w:ascii="宋体"/>
          <w:sz w:val="24"/>
          <w:szCs w:val="24"/>
        </w:rPr>
      </w:pPr>
      <w:r>
        <w:rPr>
          <w:b/>
          <w:bCs/>
          <w:spacing w:val="-40"/>
          <w:szCs w:val="21"/>
          <w:u w:val="single"/>
        </w:rPr>
        <w:t xml:space="preserve">                                                                            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>
        <w:rPr>
          <w:rFonts w:ascii="宋体" w:hAnsi="宋体" w:cs="宋体" w:hint="eastAsia"/>
          <w:sz w:val="24"/>
          <w:szCs w:val="24"/>
        </w:rPr>
        <w:t>：</w:t>
      </w:r>
    </w:p>
    <w:p w:rsidR="00FA7EA1" w:rsidRDefault="00FA7EA1" w:rsidP="00FA7EA1">
      <w:pPr>
        <w:adjustRightInd w:val="0"/>
        <w:spacing w:beforeLines="20" w:before="62"/>
        <w:rPr>
          <w:rFonts w:ascii="宋体"/>
        </w:rPr>
      </w:pP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由于</w:t>
      </w:r>
      <w:r w:rsidR="001764F2" w:rsidRPr="001764F2">
        <w:rPr>
          <w:rFonts w:ascii="宋体" w:hAnsi="宋体" w:cs="宋体" w:hint="eastAsia"/>
          <w:sz w:val="24"/>
          <w:szCs w:val="24"/>
        </w:rPr>
        <w:t>财政部深圳证券交易所政府债券</w:t>
      </w:r>
      <w:r>
        <w:rPr>
          <w:rFonts w:ascii="宋体" w:hAnsi="宋体" w:cs="宋体" w:hint="eastAsia"/>
          <w:sz w:val="24"/>
          <w:szCs w:val="24"/>
        </w:rPr>
        <w:t>发行系统客户端出现故障，现以书面形式发送</w:t>
      </w:r>
      <w:r>
        <w:rPr>
          <w:rFonts w:ascii="宋体" w:hAnsi="宋体" w:cs="宋体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</w:t>
      </w:r>
      <w:r>
        <w:rPr>
          <w:rFonts w:ascii="宋体" w:hAnsi="宋体" w:cs="宋体"/>
          <w:sz w:val="24"/>
          <w:szCs w:val="24"/>
          <w:u w:val="single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（债券名称）发行债权托管应急申请书。我单位承诺：本债权托管应急申请书由我单位授权经办人填写，内容真实、准确、完整，具有与系统投标同等效力，我单位自愿承担应急投标所产生风险。</w:t>
      </w:r>
    </w:p>
    <w:p w:rsidR="00FA7EA1" w:rsidRDefault="00FA7EA1" w:rsidP="00FA7EA1">
      <w:pPr>
        <w:spacing w:beforeLines="20" w:before="62"/>
        <w:ind w:firstLineChars="1100" w:firstLine="2310"/>
        <w:rPr>
          <w:rFonts w:ascii="宋体"/>
        </w:rPr>
      </w:pPr>
      <w:r>
        <w:rPr>
          <w:rFonts w:ascii="宋体" w:hAnsi="宋体" w:cs="宋体"/>
        </w:rPr>
        <w:t xml:space="preserve">               </w:t>
      </w:r>
      <w:r>
        <w:rPr>
          <w:rFonts w:ascii="宋体" w:hAnsi="宋体" w:cs="宋体"/>
          <w:b/>
          <w:bCs/>
        </w:rPr>
        <w:t xml:space="preserve">  </w:t>
      </w:r>
    </w:p>
    <w:p w:rsidR="00FA7EA1" w:rsidRDefault="00FA7EA1" w:rsidP="00FA7EA1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投标方名称</w:t>
      </w:r>
      <w:r>
        <w:rPr>
          <w:rFonts w:ascii="宋体" w:hAnsi="宋体" w:cs="宋体"/>
        </w:rPr>
        <w:t>:</w:t>
      </w:r>
      <w:r>
        <w:rPr>
          <w:rFonts w:ascii="宋体" w:hAnsi="宋体" w:cs="宋体"/>
          <w:u w:val="single"/>
        </w:rPr>
        <w:t xml:space="preserve">                               </w:t>
      </w:r>
      <w:bookmarkStart w:id="0" w:name="_GoBack"/>
      <w:bookmarkEnd w:id="0"/>
    </w:p>
    <w:p w:rsidR="00FA7EA1" w:rsidRDefault="00FA7EA1" w:rsidP="00FA7EA1">
      <w:pPr>
        <w:rPr>
          <w:rFonts w:ascii="宋体"/>
          <w:b/>
          <w:bCs/>
        </w:rPr>
      </w:pPr>
      <w:r>
        <w:rPr>
          <w:rFonts w:ascii="宋体" w:hAnsi="宋体" w:cs="宋体" w:hint="eastAsia"/>
        </w:rPr>
        <w:t>自营托管账号</w:t>
      </w:r>
      <w:r>
        <w:rPr>
          <w:rFonts w:ascii="宋体" w:hAnsi="宋体" w:cs="宋体"/>
        </w:rPr>
        <w:t>:</w:t>
      </w:r>
      <w:r>
        <w:rPr>
          <w:rFonts w:ascii="宋体" w:hAnsi="宋体" w:cs="宋体" w:hint="eastAsia"/>
          <w:snapToGrid w:val="0"/>
          <w:spacing w:val="-20"/>
          <w:sz w:val="44"/>
          <w:szCs w:val="44"/>
        </w:rPr>
        <w:t>□□□□□□□□□□□</w:t>
      </w:r>
    </w:p>
    <w:p w:rsidR="00FA7EA1" w:rsidRDefault="00FA7EA1" w:rsidP="00FA7EA1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申请日期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日【要素</w:t>
      </w:r>
      <w:r>
        <w:rPr>
          <w:rFonts w:ascii="宋体" w:hAnsi="宋体" w:cs="宋体"/>
          <w:b/>
          <w:bCs/>
        </w:rPr>
        <w:t>1</w:t>
      </w:r>
      <w:r>
        <w:rPr>
          <w:rFonts w:ascii="宋体" w:hAnsi="宋体" w:cs="宋体" w:hint="eastAsia"/>
          <w:b/>
          <w:bCs/>
        </w:rPr>
        <w:t>】</w:t>
      </w:r>
      <w:r>
        <w:rPr>
          <w:rFonts w:ascii="宋体" w:hAnsi="宋体" w:cs="宋体"/>
          <w:b/>
          <w:bCs/>
        </w:rPr>
        <w:t xml:space="preserve">   </w:t>
      </w:r>
    </w:p>
    <w:p w:rsidR="00FA7EA1" w:rsidRDefault="00FA7EA1" w:rsidP="00FA7EA1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        </w:t>
      </w:r>
      <w:r>
        <w:rPr>
          <w:rFonts w:ascii="宋体" w:hAnsi="宋体" w:cs="宋体" w:hint="eastAsia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ascii="宋体" w:hAnsi="宋体" w:cs="宋体" w:hint="eastAsia"/>
          <w:b/>
          <w:bCs/>
        </w:rPr>
        <w:t>】</w:t>
      </w:r>
      <w:r>
        <w:rPr>
          <w:rFonts w:ascii="宋体" w:hAnsi="宋体" w:cs="宋体"/>
        </w:rPr>
        <w:t xml:space="preserve">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045"/>
      </w:tblGrid>
      <w:tr w:rsidR="00FA7EA1" w:rsidTr="00795E6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1" w:rsidRDefault="00FA7EA1" w:rsidP="00795E64">
            <w:pPr>
              <w:ind w:firstLineChars="300" w:firstLine="632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托管机构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1" w:rsidRDefault="00FA7EA1" w:rsidP="00795E6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债权托管面额（亿元）</w:t>
            </w:r>
          </w:p>
        </w:tc>
      </w:tr>
      <w:tr w:rsidR="00FA7EA1" w:rsidTr="00795E6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1" w:rsidRDefault="00FA7EA1" w:rsidP="00795E64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中央国债登记公司【要素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1" w:rsidRDefault="00FA7EA1" w:rsidP="00795E64">
            <w:pPr>
              <w:rPr>
                <w:rFonts w:ascii="宋体"/>
              </w:rPr>
            </w:pPr>
          </w:p>
        </w:tc>
      </w:tr>
      <w:tr w:rsidR="00FA7EA1" w:rsidTr="00795E6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1" w:rsidRDefault="00FA7EA1" w:rsidP="00795E6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证券登记公司（上海）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1" w:rsidRDefault="00FA7EA1" w:rsidP="00795E64">
            <w:pPr>
              <w:rPr>
                <w:rFonts w:ascii="宋体"/>
              </w:rPr>
            </w:pPr>
          </w:p>
        </w:tc>
      </w:tr>
      <w:tr w:rsidR="00FA7EA1" w:rsidTr="00795E6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1" w:rsidRDefault="00FA7EA1" w:rsidP="00795E6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证券登记公司（深圳）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1" w:rsidRDefault="00FA7EA1" w:rsidP="00795E64">
            <w:pPr>
              <w:rPr>
                <w:rFonts w:ascii="宋体"/>
              </w:rPr>
            </w:pPr>
          </w:p>
        </w:tc>
      </w:tr>
      <w:tr w:rsidR="00FA7EA1" w:rsidTr="00795E6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1" w:rsidRDefault="00FA7EA1" w:rsidP="00795E64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合计【要素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1" w:rsidRDefault="00FA7EA1" w:rsidP="00795E64">
            <w:pPr>
              <w:rPr>
                <w:rFonts w:ascii="宋体"/>
              </w:rPr>
            </w:pPr>
          </w:p>
        </w:tc>
      </w:tr>
    </w:tbl>
    <w:p w:rsidR="00FA7EA1" w:rsidRDefault="00FA7EA1" w:rsidP="00FA7EA1">
      <w:pPr>
        <w:pStyle w:val="a5"/>
        <w:spacing w:beforeLines="20" w:before="62" w:after="0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spacing w:val="-40"/>
          <w:position w:val="-6"/>
          <w:sz w:val="44"/>
          <w:szCs w:val="44"/>
        </w:rPr>
        <w:t xml:space="preserve"> 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 w:rsidR="00FA7EA1" w:rsidRDefault="00FA7EA1" w:rsidP="00FA7EA1">
      <w:pPr>
        <w:pStyle w:val="a5"/>
        <w:spacing w:beforeLines="20" w:before="62"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联系人：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</w:t>
      </w:r>
      <w:r>
        <w:rPr>
          <w:sz w:val="21"/>
          <w:szCs w:val="21"/>
        </w:rPr>
        <w:t xml:space="preserve">  </w:t>
      </w:r>
    </w:p>
    <w:p w:rsidR="00FA7EA1" w:rsidRDefault="00FA7EA1" w:rsidP="00FA7EA1">
      <w:pPr>
        <w:pStyle w:val="a5"/>
        <w:spacing w:beforeLines="20" w:before="62" w:after="0"/>
        <w:rPr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>联系电话：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　　　　　　　　</w:t>
      </w:r>
      <w:r>
        <w:rPr>
          <w:rFonts w:hint="eastAsia"/>
          <w:b/>
          <w:sz w:val="32"/>
          <w:szCs w:val="32"/>
        </w:rPr>
        <w:t>单位印章</w:t>
      </w:r>
    </w:p>
    <w:p w:rsidR="00FA7EA1" w:rsidRDefault="00FA7EA1" w:rsidP="00FA7EA1">
      <w:pPr>
        <w:pStyle w:val="a5"/>
        <w:spacing w:beforeLines="20" w:before="62" w:after="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注意事项：</w:t>
      </w:r>
    </w:p>
    <w:p w:rsidR="00FA7EA1" w:rsidRDefault="00FA7EA1" w:rsidP="00FA7EA1">
      <w:pPr>
        <w:pStyle w:val="a5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、应急申请书填写须清晰，不得涂改。</w:t>
      </w:r>
    </w:p>
    <w:p w:rsidR="00FA7EA1" w:rsidRDefault="00FA7EA1" w:rsidP="00FA7EA1">
      <w:pPr>
        <w:pStyle w:val="a5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、本应急申请书进行电子密押计算时共有</w:t>
      </w:r>
      <w:r>
        <w:rPr>
          <w:kern w:val="2"/>
          <w:sz w:val="21"/>
          <w:szCs w:val="21"/>
        </w:rPr>
        <w:t>4</w:t>
      </w:r>
      <w:r>
        <w:rPr>
          <w:rFonts w:hint="eastAsia"/>
          <w:kern w:val="2"/>
          <w:sz w:val="21"/>
          <w:szCs w:val="21"/>
        </w:rPr>
        <w:t>项要素，其中要素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在电子密押器中已默认显示，如与应急申请书不符时，请手工修正密押器的要素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；要素</w:t>
      </w:r>
      <w:r>
        <w:rPr>
          <w:kern w:val="2"/>
          <w:sz w:val="21"/>
          <w:szCs w:val="21"/>
        </w:rPr>
        <w:t>2-4</w:t>
      </w:r>
      <w:r>
        <w:rPr>
          <w:rFonts w:hint="eastAsia"/>
          <w:kern w:val="2"/>
          <w:sz w:val="21"/>
          <w:szCs w:val="21"/>
        </w:rPr>
        <w:t>按应急申请书所填内容顺序输入密押器，输入内容与应急申请书填写内容必须完全一致。</w:t>
      </w:r>
    </w:p>
    <w:p w:rsidR="00FA7EA1" w:rsidRDefault="00FA7EA1" w:rsidP="00FA7EA1">
      <w:pPr>
        <w:pStyle w:val="a5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3</w:t>
      </w:r>
      <w:r>
        <w:rPr>
          <w:rFonts w:hint="eastAsia"/>
          <w:kern w:val="2"/>
          <w:sz w:val="21"/>
          <w:szCs w:val="21"/>
        </w:rPr>
        <w:t>、仅公告本次发行所使用发行室电话</w:t>
      </w:r>
    </w:p>
    <w:p w:rsidR="001764F2" w:rsidRDefault="001764F2" w:rsidP="001764F2">
      <w:pPr>
        <w:pStyle w:val="a5"/>
        <w:spacing w:before="0" w:beforeAutospacing="0" w:after="0" w:afterAutospacing="0" w:line="180" w:lineRule="atLeast"/>
        <w:ind w:leftChars="200" w:left="420"/>
        <w:rPr>
          <w:rFonts w:hint="eastAsia"/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发行室电话：</w:t>
      </w:r>
      <w:r w:rsidRPr="00514A4F">
        <w:rPr>
          <w:rFonts w:hint="eastAsia"/>
          <w:kern w:val="2"/>
          <w:sz w:val="21"/>
          <w:szCs w:val="21"/>
        </w:rPr>
        <w:t>0755-88666595、88666596、88666597</w:t>
      </w:r>
      <w:r>
        <w:rPr>
          <w:rFonts w:hint="eastAsia"/>
          <w:kern w:val="2"/>
          <w:sz w:val="21"/>
          <w:szCs w:val="21"/>
        </w:rPr>
        <w:t xml:space="preserve">  </w:t>
      </w:r>
    </w:p>
    <w:p w:rsidR="001764F2" w:rsidRPr="00514A4F" w:rsidRDefault="001764F2" w:rsidP="001764F2">
      <w:pPr>
        <w:pStyle w:val="a5"/>
        <w:spacing w:before="0" w:beforeAutospacing="0" w:after="0" w:afterAutospacing="0" w:line="180" w:lineRule="atLeast"/>
        <w:ind w:leftChars="200" w:left="420" w:firstLineChars="250" w:firstLine="525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 xml:space="preserve"> 传真：</w:t>
      </w:r>
      <w:r w:rsidRPr="00514A4F">
        <w:rPr>
          <w:rFonts w:hint="eastAsia"/>
          <w:kern w:val="2"/>
          <w:sz w:val="21"/>
          <w:szCs w:val="21"/>
        </w:rPr>
        <w:t>0755-88666598、88666599、88666600</w:t>
      </w:r>
    </w:p>
    <w:p w:rsidR="00EB30B1" w:rsidRPr="001764F2" w:rsidRDefault="00EB30B1"/>
    <w:sectPr w:rsidR="00EB30B1" w:rsidRPr="00176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A1" w:rsidRDefault="00C72EA1" w:rsidP="00FA7EA1">
      <w:r>
        <w:separator/>
      </w:r>
    </w:p>
  </w:endnote>
  <w:endnote w:type="continuationSeparator" w:id="0">
    <w:p w:rsidR="00C72EA1" w:rsidRDefault="00C72EA1" w:rsidP="00FA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A1" w:rsidRDefault="00C72EA1" w:rsidP="00FA7EA1">
      <w:r>
        <w:separator/>
      </w:r>
    </w:p>
  </w:footnote>
  <w:footnote w:type="continuationSeparator" w:id="0">
    <w:p w:rsidR="00C72EA1" w:rsidRDefault="00C72EA1" w:rsidP="00FA7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10"/>
    <w:rsid w:val="001764F2"/>
    <w:rsid w:val="005A10C8"/>
    <w:rsid w:val="00697D7C"/>
    <w:rsid w:val="00704986"/>
    <w:rsid w:val="009C5751"/>
    <w:rsid w:val="00C72EA1"/>
    <w:rsid w:val="00CE1A10"/>
    <w:rsid w:val="00E04E74"/>
    <w:rsid w:val="00EB30B1"/>
    <w:rsid w:val="00FA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7E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E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EA1"/>
    <w:rPr>
      <w:sz w:val="18"/>
      <w:szCs w:val="18"/>
    </w:rPr>
  </w:style>
  <w:style w:type="paragraph" w:styleId="a5">
    <w:name w:val="Normal (Web)"/>
    <w:basedOn w:val="a"/>
    <w:unhideWhenUsed/>
    <w:rsid w:val="00FA7E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7E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E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EA1"/>
    <w:rPr>
      <w:sz w:val="18"/>
      <w:szCs w:val="18"/>
    </w:rPr>
  </w:style>
  <w:style w:type="paragraph" w:styleId="a5">
    <w:name w:val="Normal (Web)"/>
    <w:basedOn w:val="a"/>
    <w:unhideWhenUsed/>
    <w:rsid w:val="00FA7E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6</cp:revision>
  <dcterms:created xsi:type="dcterms:W3CDTF">2017-03-08T11:43:00Z</dcterms:created>
  <dcterms:modified xsi:type="dcterms:W3CDTF">2018-09-17T07:58:00Z</dcterms:modified>
</cp:coreProperties>
</file>